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6C9" w:rsidRDefault="00E86C0B">
      <w:pPr>
        <w:pStyle w:val="Rubrik3"/>
        <w:rPr>
          <w:sz w:val="20"/>
          <w:szCs w:val="20"/>
        </w:rPr>
      </w:pPr>
      <w:r>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326515" cy="1358265"/>
            <wp:effectExtent l="0" t="0" r="0" b="0"/>
            <wp:wrapSquare wrapText="bothSides"/>
            <wp:docPr id="2" name="Bild 2" descr="Miljodiplom_symbol_angsjog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jodiplom_symbol_angsjogr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358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12E" w:rsidRPr="00D7112E" w:rsidRDefault="00D7112E" w:rsidP="00D7112E"/>
    <w:p w:rsidR="007D61C7" w:rsidRPr="00B23CD2" w:rsidRDefault="007D61C7" w:rsidP="008F34A6">
      <w:pPr>
        <w:pStyle w:val="Rubrik3"/>
        <w:rPr>
          <w:rFonts w:ascii="Plantin Std" w:hAnsi="Plantin Std" w:cs="Times New Roman"/>
          <w:bCs w:val="0"/>
          <w:sz w:val="48"/>
          <w:szCs w:val="52"/>
        </w:rPr>
      </w:pPr>
      <w:r w:rsidRPr="00B23CD2">
        <w:rPr>
          <w:rFonts w:ascii="Plantin Std" w:hAnsi="Plantin Std" w:cs="Times New Roman"/>
          <w:bCs w:val="0"/>
          <w:sz w:val="48"/>
          <w:szCs w:val="52"/>
        </w:rPr>
        <w:t>Lagl</w:t>
      </w:r>
      <w:r w:rsidR="00C002B1" w:rsidRPr="00B23CD2">
        <w:rPr>
          <w:rFonts w:ascii="Plantin Std" w:hAnsi="Plantin Std" w:cs="Times New Roman"/>
          <w:bCs w:val="0"/>
          <w:sz w:val="48"/>
          <w:szCs w:val="52"/>
        </w:rPr>
        <w:t>ista</w:t>
      </w:r>
      <w:r w:rsidR="00F53BBD" w:rsidRPr="00B23CD2">
        <w:rPr>
          <w:rFonts w:ascii="Plantin Std" w:hAnsi="Plantin Std" w:cs="Times New Roman"/>
          <w:bCs w:val="0"/>
          <w:sz w:val="48"/>
          <w:szCs w:val="52"/>
        </w:rPr>
        <w:t xml:space="preserve"> för</w:t>
      </w:r>
      <w:r w:rsidR="003042CA" w:rsidRPr="00B23CD2">
        <w:rPr>
          <w:rFonts w:ascii="Plantin Std" w:hAnsi="Plantin Std" w:cs="Times New Roman"/>
          <w:bCs w:val="0"/>
          <w:sz w:val="48"/>
          <w:szCs w:val="52"/>
        </w:rPr>
        <w:t xml:space="preserve"> [verksamhet]</w:t>
      </w:r>
      <w:r w:rsidR="00CC6D20" w:rsidRPr="00B23CD2">
        <w:rPr>
          <w:rFonts w:ascii="Plantin Std" w:hAnsi="Plantin Std" w:cs="Times New Roman"/>
          <w:bCs w:val="0"/>
          <w:sz w:val="48"/>
          <w:szCs w:val="52"/>
        </w:rPr>
        <w:t>, upprättad [datum]</w:t>
      </w:r>
    </w:p>
    <w:p w:rsidR="00111EA0" w:rsidRPr="00B23CD2" w:rsidRDefault="002318DF" w:rsidP="00111EA0">
      <w:pPr>
        <w:pStyle w:val="Rubrik3"/>
        <w:rPr>
          <w:rFonts w:ascii="Plantin Std" w:hAnsi="Plantin Std" w:cs="Times New Roman"/>
          <w:b w:val="0"/>
          <w:bCs w:val="0"/>
          <w:sz w:val="20"/>
          <w:szCs w:val="24"/>
        </w:rPr>
      </w:pPr>
      <w:r w:rsidRPr="00B23CD2">
        <w:rPr>
          <w:rFonts w:ascii="Plantin Std" w:hAnsi="Plantin Std" w:cs="Times New Roman"/>
          <w:b w:val="0"/>
          <w:bCs w:val="0"/>
          <w:sz w:val="20"/>
          <w:szCs w:val="24"/>
        </w:rPr>
        <w:t>Upprättad</w:t>
      </w:r>
      <w:r w:rsidR="00111EA0" w:rsidRPr="00B23CD2">
        <w:rPr>
          <w:rFonts w:ascii="Plantin Std" w:hAnsi="Plantin Std" w:cs="Times New Roman"/>
          <w:b w:val="0"/>
          <w:bCs w:val="0"/>
          <w:sz w:val="20"/>
          <w:szCs w:val="24"/>
        </w:rPr>
        <w:t xml:space="preserve"> av [namn]</w:t>
      </w:r>
      <w:r w:rsidR="00A520E3" w:rsidRPr="00B23CD2">
        <w:rPr>
          <w:rFonts w:ascii="Plantin Std" w:hAnsi="Plantin Std" w:cs="Times New Roman"/>
          <w:b w:val="0"/>
          <w:bCs w:val="0"/>
          <w:sz w:val="20"/>
          <w:szCs w:val="24"/>
        </w:rPr>
        <w:t>, ansvarig för laguppfyllelse</w:t>
      </w:r>
      <w:r w:rsidR="00FE5513" w:rsidRPr="00B23CD2">
        <w:rPr>
          <w:rFonts w:ascii="Plantin Std" w:hAnsi="Plantin Std" w:cs="Times New Roman"/>
          <w:b w:val="0"/>
          <w:bCs w:val="0"/>
          <w:sz w:val="20"/>
          <w:szCs w:val="24"/>
        </w:rPr>
        <w:t xml:space="preserve"> [namn]</w:t>
      </w:r>
    </w:p>
    <w:p w:rsidR="00583EA4" w:rsidRDefault="00583EA4" w:rsidP="00D7112E"/>
    <w:p w:rsidR="007D61C7" w:rsidRDefault="007D61C7" w:rsidP="00C002B1">
      <w:pPr>
        <w:tabs>
          <w:tab w:val="left" w:pos="-1620"/>
        </w:tabs>
        <w:spacing w:before="240"/>
        <w:rPr>
          <w:rFonts w:ascii="Plantin Std" w:hAnsi="Plantin Std"/>
          <w:szCs w:val="22"/>
        </w:rPr>
      </w:pPr>
      <w:r w:rsidRPr="00B23CD2">
        <w:rPr>
          <w:rFonts w:ascii="Plantin Std" w:hAnsi="Plantin Std"/>
          <w:szCs w:val="22"/>
        </w:rPr>
        <w:t>Denna l</w:t>
      </w:r>
      <w:r w:rsidR="00C002B1" w:rsidRPr="00B23CD2">
        <w:rPr>
          <w:rFonts w:ascii="Plantin Std" w:hAnsi="Plantin Std"/>
          <w:szCs w:val="22"/>
        </w:rPr>
        <w:t>ista</w:t>
      </w:r>
      <w:r w:rsidR="002D3A91" w:rsidRPr="00B23CD2">
        <w:rPr>
          <w:rFonts w:ascii="Plantin Std" w:hAnsi="Plantin Std"/>
          <w:szCs w:val="22"/>
        </w:rPr>
        <w:t xml:space="preserve"> </w:t>
      </w:r>
      <w:r w:rsidR="00C002B1" w:rsidRPr="00B23CD2">
        <w:rPr>
          <w:rFonts w:ascii="Plantin Std" w:hAnsi="Plantin Std"/>
          <w:szCs w:val="22"/>
        </w:rPr>
        <w:t>använd</w:t>
      </w:r>
      <w:r w:rsidR="002D3A91" w:rsidRPr="00B23CD2">
        <w:rPr>
          <w:rFonts w:ascii="Plantin Std" w:hAnsi="Plantin Std"/>
          <w:szCs w:val="22"/>
        </w:rPr>
        <w:t xml:space="preserve">s </w:t>
      </w:r>
      <w:r w:rsidR="00C002B1" w:rsidRPr="00B23CD2">
        <w:rPr>
          <w:rFonts w:ascii="Plantin Std" w:hAnsi="Plantin Std"/>
          <w:szCs w:val="22"/>
        </w:rPr>
        <w:t xml:space="preserve">för att dokumentera </w:t>
      </w:r>
      <w:r w:rsidR="002D3A91" w:rsidRPr="00B23CD2">
        <w:rPr>
          <w:rFonts w:ascii="Plantin Std" w:hAnsi="Plantin Std"/>
          <w:szCs w:val="22"/>
        </w:rPr>
        <w:t xml:space="preserve">vilken </w:t>
      </w:r>
      <w:r w:rsidR="003042CA" w:rsidRPr="00B23CD2">
        <w:rPr>
          <w:rFonts w:ascii="Plantin Std" w:hAnsi="Plantin Std"/>
          <w:szCs w:val="22"/>
        </w:rPr>
        <w:t>miljö</w:t>
      </w:r>
      <w:r w:rsidR="00F56A26" w:rsidRPr="00B23CD2">
        <w:rPr>
          <w:rFonts w:ascii="Plantin Std" w:hAnsi="Plantin Std"/>
          <w:szCs w:val="22"/>
        </w:rPr>
        <w:t>- och hälsoskydds</w:t>
      </w:r>
      <w:r w:rsidR="002D3A91" w:rsidRPr="00B23CD2">
        <w:rPr>
          <w:rFonts w:ascii="Plantin Std" w:hAnsi="Plantin Std"/>
          <w:szCs w:val="22"/>
        </w:rPr>
        <w:t>l</w:t>
      </w:r>
      <w:r w:rsidRPr="00B23CD2">
        <w:rPr>
          <w:rFonts w:ascii="Plantin Std" w:hAnsi="Plantin Std"/>
          <w:szCs w:val="22"/>
        </w:rPr>
        <w:t xml:space="preserve">agstiftning som berör </w:t>
      </w:r>
      <w:r w:rsidR="00C002B1" w:rsidRPr="00B23CD2">
        <w:rPr>
          <w:rFonts w:ascii="Plantin Std" w:hAnsi="Plantin Std"/>
          <w:szCs w:val="22"/>
        </w:rPr>
        <w:t>verksamheten</w:t>
      </w:r>
      <w:r w:rsidRPr="00B23CD2">
        <w:rPr>
          <w:rFonts w:ascii="Plantin Std" w:hAnsi="Plantin Std"/>
          <w:szCs w:val="22"/>
        </w:rPr>
        <w:t xml:space="preserve">. </w:t>
      </w:r>
      <w:r w:rsidR="001B624C">
        <w:rPr>
          <w:rFonts w:ascii="Plantin Std" w:hAnsi="Plantin Std"/>
          <w:szCs w:val="22"/>
        </w:rPr>
        <w:br/>
      </w:r>
      <w:r w:rsidR="00F56A26" w:rsidRPr="00B23CD2">
        <w:rPr>
          <w:rFonts w:ascii="Plantin Std" w:hAnsi="Plantin Std"/>
          <w:szCs w:val="22"/>
        </w:rPr>
        <w:t xml:space="preserve">Listan innehåller ett antal </w:t>
      </w:r>
      <w:r w:rsidR="00F56A26" w:rsidRPr="00281AF5">
        <w:rPr>
          <w:rFonts w:ascii="Plantin Std" w:hAnsi="Plantin Std"/>
          <w:i/>
          <w:szCs w:val="22"/>
        </w:rPr>
        <w:t>förslag</w:t>
      </w:r>
      <w:r w:rsidR="00F56A26" w:rsidRPr="00B23CD2">
        <w:rPr>
          <w:rFonts w:ascii="Plantin Std" w:hAnsi="Plantin Std"/>
          <w:szCs w:val="22"/>
        </w:rPr>
        <w:t xml:space="preserve"> på relevanta lagrum.</w:t>
      </w:r>
    </w:p>
    <w:p w:rsidR="001B624C" w:rsidRPr="00B23CD2" w:rsidRDefault="001B624C" w:rsidP="00C002B1">
      <w:pPr>
        <w:tabs>
          <w:tab w:val="left" w:pos="-1620"/>
        </w:tabs>
        <w:spacing w:before="240"/>
        <w:rPr>
          <w:rFonts w:ascii="Plantin Std" w:hAnsi="Plantin Std"/>
          <w:szCs w:val="22"/>
        </w:rPr>
      </w:pPr>
    </w:p>
    <w:tbl>
      <w:tblPr>
        <w:tblW w:w="147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5103"/>
        <w:gridCol w:w="4962"/>
        <w:gridCol w:w="1842"/>
      </w:tblGrid>
      <w:tr w:rsidR="00B32B06" w:rsidRPr="00B23CD2" w:rsidTr="00003F6A">
        <w:trPr>
          <w:tblHeader/>
        </w:trPr>
        <w:tc>
          <w:tcPr>
            <w:tcW w:w="2835" w:type="dxa"/>
            <w:tcBorders>
              <w:top w:val="single" w:sz="6" w:space="0" w:color="auto"/>
              <w:left w:val="single" w:sz="6" w:space="0" w:color="auto"/>
              <w:bottom w:val="single" w:sz="6" w:space="0" w:color="auto"/>
              <w:right w:val="single" w:sz="6" w:space="0" w:color="auto"/>
            </w:tcBorders>
            <w:shd w:val="clear" w:color="auto" w:fill="83B81A"/>
            <w:vAlign w:val="center"/>
          </w:tcPr>
          <w:p w:rsidR="00B32B06" w:rsidRPr="00B23CD2" w:rsidRDefault="00B32B06" w:rsidP="00D7112E">
            <w:pPr>
              <w:pStyle w:val="2Jrfllarubmellan"/>
              <w:rPr>
                <w:rFonts w:ascii="Plantin Std" w:hAnsi="Plantin Std"/>
                <w:sz w:val="24"/>
              </w:rPr>
            </w:pPr>
            <w:r w:rsidRPr="00B23CD2">
              <w:rPr>
                <w:rFonts w:ascii="Plantin Std" w:hAnsi="Plantin Std"/>
                <w:sz w:val="24"/>
              </w:rPr>
              <w:t>Lag §</w:t>
            </w:r>
          </w:p>
        </w:tc>
        <w:tc>
          <w:tcPr>
            <w:tcW w:w="5103" w:type="dxa"/>
            <w:tcBorders>
              <w:top w:val="single" w:sz="6" w:space="0" w:color="auto"/>
              <w:left w:val="single" w:sz="6" w:space="0" w:color="auto"/>
              <w:bottom w:val="single" w:sz="6" w:space="0" w:color="auto"/>
              <w:right w:val="single" w:sz="6" w:space="0" w:color="auto"/>
            </w:tcBorders>
            <w:shd w:val="clear" w:color="auto" w:fill="83B81A"/>
            <w:vAlign w:val="center"/>
          </w:tcPr>
          <w:p w:rsidR="00B32B06" w:rsidRPr="00B23CD2" w:rsidRDefault="00B32B06" w:rsidP="00D7112E">
            <w:pPr>
              <w:pStyle w:val="2Jrfllarubmellan"/>
              <w:rPr>
                <w:rFonts w:ascii="Plantin Std" w:hAnsi="Plantin Std"/>
                <w:sz w:val="24"/>
              </w:rPr>
            </w:pPr>
            <w:r w:rsidRPr="00B23CD2">
              <w:rPr>
                <w:rFonts w:ascii="Plantin Std" w:hAnsi="Plantin Std"/>
                <w:sz w:val="24"/>
              </w:rPr>
              <w:t>Hur berörs företaget</w:t>
            </w:r>
            <w:r w:rsidR="000A63CD" w:rsidRPr="00B23CD2">
              <w:rPr>
                <w:rFonts w:ascii="Plantin Std" w:hAnsi="Plantin Std"/>
                <w:sz w:val="24"/>
              </w:rPr>
              <w:br/>
            </w:r>
            <w:r w:rsidR="000A63CD" w:rsidRPr="00B23CD2">
              <w:rPr>
                <w:rFonts w:ascii="Plantin Std" w:hAnsi="Plantin Std"/>
                <w:b w:val="0"/>
                <w:sz w:val="24"/>
              </w:rPr>
              <w:t>Sammanfattning av lagtext</w:t>
            </w:r>
          </w:p>
        </w:tc>
        <w:tc>
          <w:tcPr>
            <w:tcW w:w="4962" w:type="dxa"/>
            <w:tcBorders>
              <w:top w:val="single" w:sz="6" w:space="0" w:color="auto"/>
              <w:left w:val="single" w:sz="6" w:space="0" w:color="auto"/>
              <w:bottom w:val="single" w:sz="6" w:space="0" w:color="auto"/>
              <w:right w:val="single" w:sz="6" w:space="0" w:color="auto"/>
            </w:tcBorders>
            <w:shd w:val="clear" w:color="auto" w:fill="83B81A"/>
            <w:vAlign w:val="center"/>
          </w:tcPr>
          <w:p w:rsidR="00B32B06" w:rsidRPr="00B23CD2" w:rsidRDefault="00B32B06" w:rsidP="00D7112E">
            <w:pPr>
              <w:pStyle w:val="2Jrfllarubmellan"/>
              <w:rPr>
                <w:rFonts w:ascii="Plantin Std" w:hAnsi="Plantin Std"/>
                <w:sz w:val="24"/>
              </w:rPr>
            </w:pPr>
            <w:r w:rsidRPr="00B23CD2">
              <w:rPr>
                <w:rFonts w:ascii="Plantin Std" w:hAnsi="Plantin Std"/>
                <w:sz w:val="24"/>
              </w:rPr>
              <w:t xml:space="preserve">Hur </w:t>
            </w:r>
            <w:r w:rsidR="00F53BBD" w:rsidRPr="00B23CD2">
              <w:rPr>
                <w:rFonts w:ascii="Plantin Std" w:hAnsi="Plantin Std"/>
                <w:sz w:val="24"/>
              </w:rPr>
              <w:t>vi ser till att lagstiftningen följs</w:t>
            </w:r>
          </w:p>
        </w:tc>
        <w:tc>
          <w:tcPr>
            <w:tcW w:w="1842" w:type="dxa"/>
            <w:tcBorders>
              <w:top w:val="single" w:sz="6" w:space="0" w:color="auto"/>
              <w:left w:val="single" w:sz="6" w:space="0" w:color="auto"/>
              <w:bottom w:val="single" w:sz="6" w:space="0" w:color="auto"/>
              <w:right w:val="single" w:sz="6" w:space="0" w:color="auto"/>
            </w:tcBorders>
            <w:shd w:val="clear" w:color="auto" w:fill="83B81A"/>
            <w:vAlign w:val="center"/>
          </w:tcPr>
          <w:p w:rsidR="00B32B06" w:rsidRPr="00B23CD2" w:rsidRDefault="00F53BBD" w:rsidP="00D7112E">
            <w:pPr>
              <w:pStyle w:val="2Jrfllarubmellan"/>
              <w:rPr>
                <w:rFonts w:ascii="Plantin Std" w:hAnsi="Plantin Std"/>
                <w:sz w:val="24"/>
              </w:rPr>
            </w:pPr>
            <w:r w:rsidRPr="00B23CD2">
              <w:rPr>
                <w:rFonts w:ascii="Plantin Std" w:hAnsi="Plantin Std"/>
                <w:sz w:val="24"/>
              </w:rPr>
              <w:t>Kontrollerat (datum</w:t>
            </w:r>
            <w:r w:rsidR="00D7112E" w:rsidRPr="00B23CD2">
              <w:rPr>
                <w:rFonts w:ascii="Plantin Std" w:hAnsi="Plantin Std"/>
                <w:sz w:val="24"/>
              </w:rPr>
              <w:t xml:space="preserve"> och </w:t>
            </w:r>
            <w:r w:rsidR="00DB015F" w:rsidRPr="00B23CD2">
              <w:rPr>
                <w:rFonts w:ascii="Plantin Std" w:hAnsi="Plantin Std"/>
                <w:sz w:val="24"/>
              </w:rPr>
              <w:t>signatur</w:t>
            </w:r>
            <w:r w:rsidRPr="00B23CD2">
              <w:rPr>
                <w:rFonts w:ascii="Plantin Std" w:hAnsi="Plantin Std"/>
                <w:sz w:val="24"/>
              </w:rPr>
              <w:t>)</w:t>
            </w:r>
          </w:p>
        </w:tc>
      </w:tr>
      <w:tr w:rsidR="00B32B06" w:rsidRPr="00B23CD2" w:rsidTr="00003F6A">
        <w:tc>
          <w:tcPr>
            <w:tcW w:w="2835" w:type="dxa"/>
            <w:tcBorders>
              <w:top w:val="single" w:sz="6" w:space="0" w:color="auto"/>
              <w:left w:val="single" w:sz="6" w:space="0" w:color="auto"/>
              <w:bottom w:val="single" w:sz="4" w:space="0" w:color="auto"/>
              <w:right w:val="single" w:sz="6" w:space="0" w:color="auto"/>
            </w:tcBorders>
          </w:tcPr>
          <w:p w:rsidR="00B32B06" w:rsidRPr="00B23CD2" w:rsidRDefault="00D7112E" w:rsidP="00D7112E">
            <w:pPr>
              <w:pStyle w:val="Brdtext"/>
              <w:spacing w:before="40" w:after="80" w:line="276" w:lineRule="auto"/>
              <w:rPr>
                <w:rFonts w:ascii="Plantin Std" w:hAnsi="Plantin Std"/>
                <w:color w:val="000000"/>
                <w:spacing w:val="0"/>
                <w:szCs w:val="24"/>
                <w:lang w:eastAsia="sv-SE"/>
              </w:rPr>
            </w:pPr>
            <w:r w:rsidRPr="00B23CD2">
              <w:rPr>
                <w:rFonts w:ascii="Plantin Std" w:hAnsi="Plantin Std"/>
                <w:b/>
                <w:color w:val="000000"/>
                <w:spacing w:val="0"/>
                <w:szCs w:val="24"/>
                <w:lang w:eastAsia="sv-SE"/>
              </w:rPr>
              <w:t xml:space="preserve">Miljöbalken (MB) </w:t>
            </w:r>
            <w:hyperlink r:id="rId9" w:history="1">
              <w:r w:rsidR="00B32B06" w:rsidRPr="009D6DB4">
                <w:rPr>
                  <w:rStyle w:val="Hyperlnk"/>
                  <w:szCs w:val="24"/>
                </w:rPr>
                <w:t>SFS1998:808</w:t>
              </w:r>
            </w:hyperlink>
            <w:r w:rsidR="00B32B06" w:rsidRPr="00B23CD2">
              <w:rPr>
                <w:szCs w:val="24"/>
              </w:rPr>
              <w:t xml:space="preserve"> </w:t>
            </w:r>
          </w:p>
          <w:p w:rsidR="00E43F15" w:rsidRDefault="00B32B06" w:rsidP="00E43F15">
            <w:pPr>
              <w:pStyle w:val="Brdtext"/>
              <w:spacing w:before="40" w:after="80" w:line="276" w:lineRule="auto"/>
              <w:rPr>
                <w:b/>
                <w:szCs w:val="24"/>
              </w:rPr>
            </w:pPr>
            <w:r w:rsidRPr="00B23CD2">
              <w:rPr>
                <w:rFonts w:ascii="Plantin Std" w:hAnsi="Plantin Std"/>
                <w:b/>
                <w:color w:val="000000"/>
                <w:spacing w:val="0"/>
                <w:szCs w:val="24"/>
                <w:lang w:eastAsia="sv-SE"/>
              </w:rPr>
              <w:t>1 kap</w:t>
            </w:r>
            <w:r w:rsidRPr="00B23CD2">
              <w:rPr>
                <w:b/>
                <w:szCs w:val="24"/>
              </w:rPr>
              <w:t xml:space="preserve"> </w:t>
            </w:r>
            <w:bookmarkStart w:id="0" w:name="K1"/>
          </w:p>
          <w:p w:rsidR="00E43F15" w:rsidRPr="00E43F15" w:rsidRDefault="00E43F15" w:rsidP="00E43F15">
            <w:pPr>
              <w:pStyle w:val="Brdtext"/>
              <w:spacing w:before="40" w:after="80" w:line="276" w:lineRule="auto"/>
              <w:rPr>
                <w:b/>
                <w:bCs/>
                <w:szCs w:val="24"/>
              </w:rPr>
            </w:pPr>
            <w:r w:rsidRPr="00E43F15">
              <w:rPr>
                <w:rFonts w:ascii="Plantin Std" w:hAnsi="Plantin Std"/>
                <w:b/>
                <w:color w:val="000000"/>
                <w:spacing w:val="0"/>
                <w:szCs w:val="24"/>
                <w:lang w:eastAsia="sv-SE"/>
              </w:rPr>
              <w:t>Miljöbalkens mål och tillämpningsområde</w:t>
            </w:r>
            <w:bookmarkEnd w:id="0"/>
          </w:p>
          <w:p w:rsidR="00B32B06" w:rsidRPr="00B23CD2" w:rsidRDefault="00B32B06" w:rsidP="00D7112E">
            <w:pPr>
              <w:pStyle w:val="Brdtext"/>
              <w:spacing w:before="40" w:after="80" w:line="276" w:lineRule="auto"/>
              <w:rPr>
                <w:b/>
                <w:szCs w:val="24"/>
              </w:rPr>
            </w:pPr>
          </w:p>
        </w:tc>
        <w:tc>
          <w:tcPr>
            <w:tcW w:w="5103" w:type="dxa"/>
            <w:tcBorders>
              <w:top w:val="single" w:sz="6" w:space="0" w:color="auto"/>
              <w:left w:val="single" w:sz="6" w:space="0" w:color="auto"/>
              <w:bottom w:val="single" w:sz="6" w:space="0" w:color="auto"/>
              <w:right w:val="single" w:sz="6" w:space="0" w:color="auto"/>
            </w:tcBorders>
          </w:tcPr>
          <w:p w:rsidR="00F53BBD" w:rsidRPr="008373E7" w:rsidRDefault="00F53BBD" w:rsidP="00583EA4">
            <w:pPr>
              <w:pStyle w:val="Brdtext"/>
              <w:spacing w:before="40" w:after="80" w:line="240"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 xml:space="preserve">1 § </w:t>
            </w:r>
            <w:r w:rsidR="007E3268" w:rsidRPr="008373E7">
              <w:rPr>
                <w:rFonts w:ascii="Plantin Std" w:hAnsi="Plantin Std"/>
                <w:color w:val="000000"/>
                <w:spacing w:val="0"/>
                <w:sz w:val="22"/>
                <w:szCs w:val="22"/>
                <w:lang w:eastAsia="sv-SE"/>
              </w:rPr>
              <w:t>Portalparagrafen</w:t>
            </w:r>
          </w:p>
          <w:p w:rsidR="00B32B06" w:rsidRPr="008373E7" w:rsidRDefault="00B32B06" w:rsidP="00583EA4">
            <w:pPr>
              <w:pStyle w:val="Brdtext"/>
              <w:spacing w:before="40" w:after="80" w:line="240"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Skydda människors hälsa mot skador och olägenheter</w:t>
            </w:r>
            <w:r w:rsidR="006C1EB6">
              <w:rPr>
                <w:rFonts w:ascii="Plantin Std" w:hAnsi="Plantin Std"/>
                <w:color w:val="000000"/>
                <w:spacing w:val="0"/>
                <w:sz w:val="22"/>
                <w:szCs w:val="22"/>
                <w:lang w:eastAsia="sv-SE"/>
              </w:rPr>
              <w:t>.</w:t>
            </w:r>
          </w:p>
          <w:p w:rsidR="00B32B06" w:rsidRPr="008373E7" w:rsidRDefault="00B32B06" w:rsidP="00583EA4">
            <w:pPr>
              <w:pStyle w:val="Brdtext"/>
              <w:spacing w:before="40" w:after="80" w:line="240"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Natur och kultur ska skyddas och vårdas</w:t>
            </w:r>
            <w:r w:rsidR="006C1EB6">
              <w:rPr>
                <w:rFonts w:ascii="Plantin Std" w:hAnsi="Plantin Std"/>
                <w:color w:val="000000"/>
                <w:spacing w:val="0"/>
                <w:sz w:val="22"/>
                <w:szCs w:val="22"/>
                <w:lang w:eastAsia="sv-SE"/>
              </w:rPr>
              <w:t>.</w:t>
            </w:r>
          </w:p>
          <w:p w:rsidR="00B32B06" w:rsidRPr="008373E7" w:rsidRDefault="00B32B06" w:rsidP="00583EA4">
            <w:pPr>
              <w:pStyle w:val="Brdtext"/>
              <w:spacing w:before="40" w:after="80" w:line="240"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Biologiska mångfalden ska bevaras</w:t>
            </w:r>
            <w:r w:rsidR="006C1EB6">
              <w:rPr>
                <w:rFonts w:ascii="Plantin Std" w:hAnsi="Plantin Std"/>
                <w:color w:val="000000"/>
                <w:spacing w:val="0"/>
                <w:sz w:val="22"/>
                <w:szCs w:val="22"/>
                <w:lang w:eastAsia="sv-SE"/>
              </w:rPr>
              <w:t>.</w:t>
            </w:r>
          </w:p>
          <w:p w:rsidR="00B32B06" w:rsidRPr="008373E7" w:rsidRDefault="00B32B06" w:rsidP="00583EA4">
            <w:pPr>
              <w:pStyle w:val="Brdtext"/>
              <w:spacing w:before="40" w:after="80" w:line="240"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Långsiktig god hushållning tryggas</w:t>
            </w:r>
            <w:r w:rsidR="006C1EB6">
              <w:rPr>
                <w:rFonts w:ascii="Plantin Std" w:hAnsi="Plantin Std"/>
                <w:color w:val="000000"/>
                <w:spacing w:val="0"/>
                <w:sz w:val="22"/>
                <w:szCs w:val="22"/>
                <w:lang w:eastAsia="sv-SE"/>
              </w:rPr>
              <w:t>.</w:t>
            </w:r>
          </w:p>
          <w:p w:rsidR="00B32B06" w:rsidRPr="008373E7" w:rsidRDefault="00B32B06" w:rsidP="00583EA4">
            <w:pPr>
              <w:pStyle w:val="Brdtext"/>
              <w:spacing w:before="40" w:after="80" w:line="240"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Hushålla med material, råvaror &amp; energi</w:t>
            </w:r>
            <w:r w:rsidR="006C1EB6">
              <w:rPr>
                <w:rFonts w:ascii="Plantin Std" w:hAnsi="Plantin Std"/>
                <w:color w:val="000000"/>
                <w:spacing w:val="0"/>
                <w:sz w:val="22"/>
                <w:szCs w:val="22"/>
                <w:lang w:eastAsia="sv-SE"/>
              </w:rPr>
              <w:t>.</w:t>
            </w:r>
          </w:p>
          <w:p w:rsidR="0065186E" w:rsidRPr="00B23CD2" w:rsidRDefault="0065186E" w:rsidP="00583EA4">
            <w:pPr>
              <w:pStyle w:val="Brdtext"/>
              <w:spacing w:before="40" w:after="80" w:line="240" w:lineRule="auto"/>
              <w:rPr>
                <w:szCs w:val="24"/>
              </w:rPr>
            </w:pPr>
            <w:r w:rsidRPr="008373E7">
              <w:rPr>
                <w:rFonts w:ascii="Plantin Std" w:hAnsi="Plantin Std"/>
                <w:color w:val="000000"/>
                <w:spacing w:val="0"/>
                <w:sz w:val="22"/>
                <w:szCs w:val="22"/>
                <w:lang w:eastAsia="sv-SE"/>
              </w:rPr>
              <w:t xml:space="preserve">Återvinning och återanvändning </w:t>
            </w:r>
            <w:r w:rsidR="000A518A">
              <w:rPr>
                <w:rFonts w:ascii="Plantin Std" w:hAnsi="Plantin Std"/>
                <w:color w:val="000000"/>
                <w:spacing w:val="0"/>
                <w:sz w:val="22"/>
                <w:szCs w:val="22"/>
                <w:lang w:eastAsia="sv-SE"/>
              </w:rPr>
              <w:t xml:space="preserve">ska </w:t>
            </w:r>
            <w:r w:rsidRPr="008373E7">
              <w:rPr>
                <w:rFonts w:ascii="Plantin Std" w:hAnsi="Plantin Std"/>
                <w:color w:val="000000"/>
                <w:spacing w:val="0"/>
                <w:sz w:val="22"/>
                <w:szCs w:val="22"/>
                <w:lang w:eastAsia="sv-SE"/>
              </w:rPr>
              <w:t>främjas</w:t>
            </w:r>
            <w:r w:rsidR="006C1EB6">
              <w:rPr>
                <w:rFonts w:ascii="Plantin Std" w:hAnsi="Plantin Std"/>
                <w:color w:val="000000"/>
                <w:spacing w:val="0"/>
                <w:sz w:val="22"/>
                <w:szCs w:val="22"/>
                <w:lang w:eastAsia="sv-SE"/>
              </w:rPr>
              <w:t>.</w:t>
            </w:r>
          </w:p>
        </w:tc>
        <w:tc>
          <w:tcPr>
            <w:tcW w:w="4962" w:type="dxa"/>
            <w:tcBorders>
              <w:top w:val="single" w:sz="6" w:space="0" w:color="auto"/>
              <w:left w:val="single" w:sz="6" w:space="0" w:color="auto"/>
              <w:bottom w:val="single" w:sz="6" w:space="0" w:color="auto"/>
              <w:right w:val="single" w:sz="6" w:space="0" w:color="auto"/>
            </w:tcBorders>
          </w:tcPr>
          <w:p w:rsidR="00B32B06" w:rsidRPr="00B23CD2" w:rsidRDefault="00B32B06">
            <w:pPr>
              <w:pStyle w:val="Tabellstycke"/>
              <w:spacing w:before="40" w:after="200"/>
              <w:rPr>
                <w:rFonts w:ascii="Times New Roman" w:hAnsi="Times New Roman"/>
                <w:spacing w:val="6"/>
                <w:szCs w:val="24"/>
              </w:rPr>
            </w:pPr>
          </w:p>
        </w:tc>
        <w:tc>
          <w:tcPr>
            <w:tcW w:w="1842" w:type="dxa"/>
            <w:tcBorders>
              <w:top w:val="single" w:sz="6" w:space="0" w:color="auto"/>
              <w:left w:val="single" w:sz="6" w:space="0" w:color="auto"/>
              <w:bottom w:val="single" w:sz="6" w:space="0" w:color="auto"/>
              <w:right w:val="single" w:sz="6" w:space="0" w:color="auto"/>
            </w:tcBorders>
          </w:tcPr>
          <w:p w:rsidR="00CC6D20" w:rsidRPr="00B23CD2" w:rsidRDefault="00CC6D20" w:rsidP="002318DF">
            <w:pPr>
              <w:pStyle w:val="Tabellstycke"/>
              <w:spacing w:before="40" w:after="200"/>
              <w:rPr>
                <w:rFonts w:ascii="Times New Roman" w:hAnsi="Times New Roman"/>
                <w:spacing w:val="6"/>
                <w:szCs w:val="24"/>
              </w:rPr>
            </w:pPr>
          </w:p>
        </w:tc>
      </w:tr>
      <w:tr w:rsidR="007E3268" w:rsidRPr="00B23CD2" w:rsidTr="00003F6A">
        <w:trPr>
          <w:trHeight w:val="404"/>
        </w:trPr>
        <w:tc>
          <w:tcPr>
            <w:tcW w:w="2835" w:type="dxa"/>
            <w:tcBorders>
              <w:top w:val="single" w:sz="4" w:space="0" w:color="auto"/>
              <w:left w:val="single" w:sz="4" w:space="0" w:color="auto"/>
              <w:bottom w:val="nil"/>
              <w:right w:val="single" w:sz="4" w:space="0" w:color="auto"/>
            </w:tcBorders>
          </w:tcPr>
          <w:p w:rsidR="007E3268" w:rsidRPr="00B23CD2" w:rsidRDefault="00E43F15" w:rsidP="000728AD">
            <w:pPr>
              <w:spacing w:before="40" w:line="276" w:lineRule="auto"/>
            </w:pPr>
            <w:r>
              <w:rPr>
                <w:rFonts w:ascii="Plantin Std" w:hAnsi="Plantin Std"/>
                <w:b/>
              </w:rPr>
              <w:t>2 kap MB</w:t>
            </w:r>
            <w:r>
              <w:rPr>
                <w:rFonts w:ascii="Plantin Std" w:hAnsi="Plantin Std"/>
                <w:b/>
              </w:rPr>
              <w:br/>
              <w:t>Allmänna hänsynsregler</w:t>
            </w:r>
          </w:p>
        </w:tc>
        <w:tc>
          <w:tcPr>
            <w:tcW w:w="5103" w:type="dxa"/>
            <w:tcBorders>
              <w:top w:val="single" w:sz="6" w:space="0" w:color="auto"/>
              <w:left w:val="single" w:sz="4" w:space="0" w:color="auto"/>
              <w:bottom w:val="single" w:sz="6" w:space="0" w:color="auto"/>
              <w:right w:val="single" w:sz="6" w:space="0" w:color="auto"/>
            </w:tcBorders>
          </w:tcPr>
          <w:p w:rsidR="007E3268" w:rsidRPr="008373E7" w:rsidRDefault="007E3268" w:rsidP="007E3268">
            <w:pPr>
              <w:spacing w:before="40" w:after="80" w:line="276" w:lineRule="auto"/>
              <w:rPr>
                <w:rFonts w:ascii="Plantin Std" w:hAnsi="Plantin Std"/>
                <w:sz w:val="22"/>
                <w:szCs w:val="22"/>
              </w:rPr>
            </w:pPr>
            <w:r w:rsidRPr="008373E7">
              <w:rPr>
                <w:rFonts w:ascii="Plantin Std" w:hAnsi="Plantin Std"/>
                <w:sz w:val="22"/>
                <w:szCs w:val="22"/>
              </w:rPr>
              <w:t xml:space="preserve">1 § </w:t>
            </w:r>
            <w:proofErr w:type="spellStart"/>
            <w:r w:rsidRPr="008373E7">
              <w:rPr>
                <w:rFonts w:ascii="Plantin Std" w:hAnsi="Plantin Std"/>
                <w:sz w:val="22"/>
                <w:szCs w:val="22"/>
              </w:rPr>
              <w:t>Bevisbörderegeln</w:t>
            </w:r>
            <w:proofErr w:type="spellEnd"/>
          </w:p>
          <w:p w:rsidR="007E3268" w:rsidRPr="008373E7" w:rsidRDefault="007E3268" w:rsidP="007E3268">
            <w:pPr>
              <w:spacing w:before="40" w:after="80" w:line="276" w:lineRule="auto"/>
              <w:rPr>
                <w:sz w:val="22"/>
                <w:szCs w:val="22"/>
              </w:rPr>
            </w:pPr>
            <w:r w:rsidRPr="008373E7">
              <w:rPr>
                <w:rFonts w:ascii="Plantin Std" w:hAnsi="Plantin Std"/>
                <w:sz w:val="22"/>
                <w:szCs w:val="22"/>
              </w:rPr>
              <w:t>Innebär att det är den som driver en verksamhet eller vidtar en åtgärd som ska visa att hänsynsreglerna följs.</w:t>
            </w:r>
          </w:p>
        </w:tc>
        <w:tc>
          <w:tcPr>
            <w:tcW w:w="4962" w:type="dxa"/>
            <w:tcBorders>
              <w:top w:val="single" w:sz="6" w:space="0" w:color="auto"/>
              <w:left w:val="single" w:sz="6" w:space="0" w:color="auto"/>
              <w:bottom w:val="single" w:sz="6" w:space="0" w:color="auto"/>
              <w:right w:val="single" w:sz="6" w:space="0" w:color="auto"/>
            </w:tcBorders>
          </w:tcPr>
          <w:p w:rsidR="007E3268" w:rsidRPr="00B23CD2" w:rsidRDefault="007E3268" w:rsidP="00D7674A">
            <w:pPr>
              <w:pStyle w:val="Tabellstycke"/>
              <w:spacing w:before="40" w:after="200"/>
              <w:jc w:val="left"/>
              <w:rPr>
                <w:rFonts w:ascii="Times New Roman" w:hAnsi="Times New Roman"/>
                <w:spacing w:val="6"/>
                <w:szCs w:val="24"/>
              </w:rPr>
            </w:pPr>
          </w:p>
        </w:tc>
        <w:tc>
          <w:tcPr>
            <w:tcW w:w="1842" w:type="dxa"/>
            <w:tcBorders>
              <w:top w:val="single" w:sz="6" w:space="0" w:color="auto"/>
              <w:left w:val="single" w:sz="6" w:space="0" w:color="auto"/>
              <w:bottom w:val="single" w:sz="6" w:space="0" w:color="auto"/>
              <w:right w:val="single" w:sz="6" w:space="0" w:color="auto"/>
            </w:tcBorders>
          </w:tcPr>
          <w:p w:rsidR="007E3268" w:rsidRPr="00B23CD2" w:rsidRDefault="007E3268" w:rsidP="00D7674A">
            <w:pPr>
              <w:pStyle w:val="Tabellstycke"/>
              <w:spacing w:before="40" w:after="200"/>
              <w:jc w:val="left"/>
              <w:rPr>
                <w:rFonts w:ascii="Times New Roman" w:hAnsi="Times New Roman"/>
                <w:spacing w:val="6"/>
                <w:szCs w:val="24"/>
              </w:rPr>
            </w:pPr>
          </w:p>
        </w:tc>
      </w:tr>
      <w:tr w:rsidR="007E3268" w:rsidRPr="00B23CD2" w:rsidTr="00003F6A">
        <w:tc>
          <w:tcPr>
            <w:tcW w:w="2835" w:type="dxa"/>
            <w:tcBorders>
              <w:top w:val="nil"/>
              <w:left w:val="single" w:sz="4" w:space="0" w:color="auto"/>
              <w:bottom w:val="nil"/>
              <w:right w:val="single" w:sz="4" w:space="0" w:color="auto"/>
            </w:tcBorders>
          </w:tcPr>
          <w:p w:rsidR="007E3268" w:rsidRPr="00B23CD2" w:rsidRDefault="007E3268">
            <w:pPr>
              <w:spacing w:before="40"/>
            </w:pPr>
          </w:p>
        </w:tc>
        <w:tc>
          <w:tcPr>
            <w:tcW w:w="5103" w:type="dxa"/>
            <w:tcBorders>
              <w:top w:val="single" w:sz="6" w:space="0" w:color="auto"/>
              <w:left w:val="single" w:sz="4" w:space="0" w:color="auto"/>
              <w:bottom w:val="single" w:sz="6" w:space="0" w:color="auto"/>
              <w:right w:val="single" w:sz="6" w:space="0" w:color="auto"/>
            </w:tcBorders>
          </w:tcPr>
          <w:p w:rsidR="007E3268" w:rsidRPr="008373E7" w:rsidRDefault="007E3268" w:rsidP="007E3268">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 xml:space="preserve">2 § Kunskapskravet </w:t>
            </w:r>
          </w:p>
          <w:p w:rsidR="007E3268" w:rsidRPr="008373E7" w:rsidRDefault="007E3268" w:rsidP="007E3268">
            <w:pPr>
              <w:pStyle w:val="Brdtext"/>
              <w:spacing w:before="40" w:after="80" w:line="276" w:lineRule="auto"/>
              <w:rPr>
                <w:sz w:val="22"/>
                <w:szCs w:val="22"/>
              </w:rPr>
            </w:pPr>
            <w:r w:rsidRPr="008373E7">
              <w:rPr>
                <w:rFonts w:ascii="Plantin Std" w:hAnsi="Plantin Std"/>
                <w:color w:val="000000"/>
                <w:spacing w:val="0"/>
                <w:sz w:val="22"/>
                <w:szCs w:val="22"/>
                <w:lang w:eastAsia="sv-SE"/>
              </w:rPr>
              <w:t>Innebär att det är den som driver en verksamhet eller vidtar en åtgärd som ska ha tillräcklig kunskap om hur människors hälsa och miljön påverkas och kan skyddas.</w:t>
            </w:r>
          </w:p>
        </w:tc>
        <w:tc>
          <w:tcPr>
            <w:tcW w:w="4962" w:type="dxa"/>
            <w:tcBorders>
              <w:top w:val="single" w:sz="6" w:space="0" w:color="auto"/>
              <w:left w:val="single" w:sz="6" w:space="0" w:color="auto"/>
              <w:bottom w:val="single" w:sz="6" w:space="0" w:color="auto"/>
              <w:right w:val="single" w:sz="6" w:space="0" w:color="auto"/>
            </w:tcBorders>
          </w:tcPr>
          <w:p w:rsidR="007E3268" w:rsidRPr="00B23CD2" w:rsidRDefault="007E3268" w:rsidP="00C002B1">
            <w:pPr>
              <w:pStyle w:val="Tabellstycke"/>
              <w:spacing w:before="40" w:after="200"/>
              <w:jc w:val="left"/>
              <w:rPr>
                <w:rFonts w:ascii="Times New Roman" w:hAnsi="Times New Roman"/>
                <w:spacing w:val="6"/>
                <w:szCs w:val="24"/>
              </w:rPr>
            </w:pPr>
          </w:p>
        </w:tc>
        <w:tc>
          <w:tcPr>
            <w:tcW w:w="1842" w:type="dxa"/>
            <w:tcBorders>
              <w:top w:val="single" w:sz="6" w:space="0" w:color="auto"/>
              <w:left w:val="single" w:sz="6" w:space="0" w:color="auto"/>
              <w:bottom w:val="single" w:sz="6" w:space="0" w:color="auto"/>
              <w:right w:val="single" w:sz="6" w:space="0" w:color="auto"/>
            </w:tcBorders>
          </w:tcPr>
          <w:p w:rsidR="007E3268" w:rsidRPr="00B23CD2" w:rsidRDefault="007E3268" w:rsidP="002162BD">
            <w:pPr>
              <w:pStyle w:val="Tabellstycke"/>
              <w:spacing w:before="40" w:after="200"/>
              <w:jc w:val="left"/>
              <w:rPr>
                <w:rFonts w:ascii="Times New Roman" w:hAnsi="Times New Roman"/>
                <w:spacing w:val="6"/>
                <w:szCs w:val="24"/>
              </w:rPr>
            </w:pPr>
          </w:p>
        </w:tc>
      </w:tr>
      <w:tr w:rsidR="007E3268" w:rsidRPr="00B23CD2" w:rsidTr="00003F6A">
        <w:tc>
          <w:tcPr>
            <w:tcW w:w="2835" w:type="dxa"/>
            <w:tcBorders>
              <w:top w:val="nil"/>
              <w:left w:val="single" w:sz="4" w:space="0" w:color="auto"/>
              <w:bottom w:val="nil"/>
              <w:right w:val="single" w:sz="4" w:space="0" w:color="auto"/>
            </w:tcBorders>
          </w:tcPr>
          <w:p w:rsidR="007E3268" w:rsidRPr="00B23CD2" w:rsidRDefault="007E3268" w:rsidP="00F53F76">
            <w:pPr>
              <w:pStyle w:val="Brdtext"/>
              <w:spacing w:before="40" w:after="80"/>
              <w:rPr>
                <w:szCs w:val="24"/>
              </w:rPr>
            </w:pPr>
          </w:p>
        </w:tc>
        <w:tc>
          <w:tcPr>
            <w:tcW w:w="5103" w:type="dxa"/>
            <w:tcBorders>
              <w:top w:val="single" w:sz="6" w:space="0" w:color="auto"/>
              <w:left w:val="single" w:sz="4" w:space="0" w:color="auto"/>
              <w:bottom w:val="single" w:sz="6" w:space="0" w:color="auto"/>
              <w:right w:val="single" w:sz="6" w:space="0" w:color="auto"/>
            </w:tcBorders>
          </w:tcPr>
          <w:p w:rsidR="007E3268" w:rsidRPr="008373E7" w:rsidRDefault="007E3268"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3 § Försiktighetsprincipen</w:t>
            </w:r>
          </w:p>
          <w:p w:rsidR="007E3268" w:rsidRPr="008373E7" w:rsidRDefault="00595CD9"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Består av tre delar:</w:t>
            </w:r>
          </w:p>
          <w:p w:rsidR="007E3268" w:rsidRPr="008373E7" w:rsidRDefault="00595CD9"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 F</w:t>
            </w:r>
            <w:r w:rsidR="007E3268" w:rsidRPr="008373E7">
              <w:rPr>
                <w:rFonts w:ascii="Plantin Std" w:hAnsi="Plantin Std"/>
                <w:color w:val="000000"/>
                <w:spacing w:val="0"/>
                <w:sz w:val="22"/>
                <w:szCs w:val="22"/>
                <w:lang w:eastAsia="sv-SE"/>
              </w:rPr>
              <w:t xml:space="preserve">örsiktighetsprincip </w:t>
            </w:r>
            <w:r w:rsidRPr="008373E7">
              <w:rPr>
                <w:rFonts w:ascii="Plantin Std" w:hAnsi="Plantin Std"/>
                <w:color w:val="000000"/>
                <w:spacing w:val="0"/>
                <w:sz w:val="22"/>
                <w:szCs w:val="22"/>
                <w:lang w:eastAsia="sv-SE"/>
              </w:rPr>
              <w:br/>
              <w:t>R</w:t>
            </w:r>
            <w:r w:rsidR="007E3268" w:rsidRPr="008373E7">
              <w:rPr>
                <w:rFonts w:ascii="Plantin Std" w:hAnsi="Plantin Std"/>
                <w:color w:val="000000"/>
                <w:spacing w:val="0"/>
                <w:sz w:val="22"/>
                <w:szCs w:val="22"/>
                <w:lang w:eastAsia="sv-SE"/>
              </w:rPr>
              <w:t>edan risken för negativ påverkan på människors hälsa och miljön, medför en skyldighet att vidta åtgärder för att förhindra en störning.</w:t>
            </w:r>
          </w:p>
          <w:p w:rsidR="007E3268" w:rsidRPr="008373E7" w:rsidRDefault="00595CD9"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 xml:space="preserve">• </w:t>
            </w:r>
            <w:r w:rsidR="007E3268" w:rsidRPr="008373E7">
              <w:rPr>
                <w:rFonts w:ascii="Plantin Std" w:hAnsi="Plantin Std"/>
                <w:color w:val="000000"/>
                <w:spacing w:val="0"/>
                <w:sz w:val="22"/>
                <w:szCs w:val="22"/>
                <w:lang w:eastAsia="sv-SE"/>
              </w:rPr>
              <w:t xml:space="preserve">Förorenaren betalar </w:t>
            </w:r>
            <w:r w:rsidRPr="008373E7">
              <w:rPr>
                <w:rFonts w:ascii="Plantin Std" w:hAnsi="Plantin Std"/>
                <w:color w:val="000000"/>
                <w:spacing w:val="0"/>
                <w:sz w:val="22"/>
                <w:szCs w:val="22"/>
                <w:lang w:eastAsia="sv-SE"/>
              </w:rPr>
              <w:br/>
              <w:t>D</w:t>
            </w:r>
            <w:r w:rsidR="007E3268" w:rsidRPr="008373E7">
              <w:rPr>
                <w:rFonts w:ascii="Plantin Std" w:hAnsi="Plantin Std"/>
                <w:color w:val="000000"/>
                <w:spacing w:val="0"/>
                <w:sz w:val="22"/>
                <w:szCs w:val="22"/>
                <w:lang w:eastAsia="sv-SE"/>
              </w:rPr>
              <w:t xml:space="preserve">et </w:t>
            </w:r>
            <w:r w:rsidRPr="008373E7">
              <w:rPr>
                <w:rFonts w:ascii="Plantin Std" w:hAnsi="Plantin Std"/>
                <w:color w:val="000000"/>
                <w:spacing w:val="0"/>
                <w:sz w:val="22"/>
                <w:szCs w:val="22"/>
                <w:lang w:eastAsia="sv-SE"/>
              </w:rPr>
              <w:t xml:space="preserve">är </w:t>
            </w:r>
            <w:r w:rsidR="007E3268" w:rsidRPr="008373E7">
              <w:rPr>
                <w:rFonts w:ascii="Plantin Std" w:hAnsi="Plantin Std"/>
                <w:color w:val="000000"/>
                <w:spacing w:val="0"/>
                <w:sz w:val="22"/>
                <w:szCs w:val="22"/>
                <w:lang w:eastAsia="sv-SE"/>
              </w:rPr>
              <w:t>alltid den som orsakar eller riskerar att orsaka miljöstörning som ska bekosta de åtgärder som behövs för att undvika en skada.</w:t>
            </w:r>
          </w:p>
          <w:p w:rsidR="007E3268" w:rsidRPr="00B23CD2" w:rsidRDefault="00595CD9" w:rsidP="00595CD9">
            <w:pPr>
              <w:pStyle w:val="Brdtext"/>
              <w:spacing w:before="40" w:after="80" w:line="276" w:lineRule="auto"/>
              <w:rPr>
                <w:rFonts w:ascii="Plantin Std" w:hAnsi="Plantin Std"/>
                <w:color w:val="000000"/>
                <w:spacing w:val="0"/>
                <w:szCs w:val="24"/>
                <w:lang w:eastAsia="sv-SE"/>
              </w:rPr>
            </w:pPr>
            <w:r w:rsidRPr="008373E7">
              <w:rPr>
                <w:rFonts w:ascii="Plantin Std" w:hAnsi="Plantin Std"/>
                <w:color w:val="000000"/>
                <w:spacing w:val="0"/>
                <w:sz w:val="22"/>
                <w:szCs w:val="22"/>
                <w:lang w:eastAsia="sv-SE"/>
              </w:rPr>
              <w:t xml:space="preserve">• </w:t>
            </w:r>
            <w:r w:rsidR="007E3268" w:rsidRPr="008373E7">
              <w:rPr>
                <w:rFonts w:ascii="Plantin Std" w:hAnsi="Plantin Std"/>
                <w:color w:val="000000"/>
                <w:spacing w:val="0"/>
                <w:sz w:val="22"/>
                <w:szCs w:val="22"/>
                <w:lang w:eastAsia="sv-SE"/>
              </w:rPr>
              <w:t xml:space="preserve">Bästa möjliga teknik </w:t>
            </w:r>
            <w:r w:rsidRPr="008373E7">
              <w:rPr>
                <w:rFonts w:ascii="Plantin Std" w:hAnsi="Plantin Std"/>
                <w:color w:val="000000"/>
                <w:spacing w:val="0"/>
                <w:sz w:val="22"/>
                <w:szCs w:val="22"/>
                <w:lang w:eastAsia="sv-SE"/>
              </w:rPr>
              <w:br/>
              <w:t>B</w:t>
            </w:r>
            <w:r w:rsidR="007E3268" w:rsidRPr="008373E7">
              <w:rPr>
                <w:rFonts w:ascii="Plantin Std" w:hAnsi="Plantin Std"/>
                <w:color w:val="000000"/>
                <w:spacing w:val="0"/>
                <w:sz w:val="22"/>
                <w:szCs w:val="22"/>
                <w:lang w:eastAsia="sv-SE"/>
              </w:rPr>
              <w:t>ästa möjliga teknik ska användas för att förebygga skador och olägenheter. Tekniken måste vara industriellt möjlig att använda inom branschen i fråga, både tekniskt och ekonomiskt sett</w:t>
            </w:r>
            <w:r w:rsidR="006C1EB6">
              <w:rPr>
                <w:rFonts w:ascii="Plantin Std" w:hAnsi="Plantin Std"/>
                <w:color w:val="000000"/>
                <w:spacing w:val="0"/>
                <w:sz w:val="22"/>
                <w:szCs w:val="22"/>
                <w:lang w:eastAsia="sv-SE"/>
              </w:rPr>
              <w:t>.</w:t>
            </w:r>
          </w:p>
        </w:tc>
        <w:tc>
          <w:tcPr>
            <w:tcW w:w="4962" w:type="dxa"/>
            <w:tcBorders>
              <w:top w:val="single" w:sz="6" w:space="0" w:color="auto"/>
              <w:left w:val="single" w:sz="6" w:space="0" w:color="auto"/>
              <w:bottom w:val="single" w:sz="6" w:space="0" w:color="auto"/>
              <w:right w:val="single" w:sz="6" w:space="0" w:color="auto"/>
            </w:tcBorders>
          </w:tcPr>
          <w:p w:rsidR="007E3268" w:rsidRPr="00B23CD2" w:rsidRDefault="007E3268" w:rsidP="00C002B1">
            <w:pPr>
              <w:pStyle w:val="Tabellstycke"/>
              <w:spacing w:before="40" w:after="200"/>
              <w:jc w:val="left"/>
              <w:rPr>
                <w:rFonts w:ascii="Times New Roman" w:hAnsi="Times New Roman"/>
                <w:spacing w:val="6"/>
                <w:szCs w:val="24"/>
              </w:rPr>
            </w:pPr>
          </w:p>
        </w:tc>
        <w:tc>
          <w:tcPr>
            <w:tcW w:w="1842" w:type="dxa"/>
            <w:tcBorders>
              <w:top w:val="single" w:sz="6" w:space="0" w:color="auto"/>
              <w:left w:val="single" w:sz="6" w:space="0" w:color="auto"/>
              <w:bottom w:val="single" w:sz="6" w:space="0" w:color="auto"/>
              <w:right w:val="single" w:sz="6" w:space="0" w:color="auto"/>
            </w:tcBorders>
          </w:tcPr>
          <w:p w:rsidR="007E3268" w:rsidRPr="00B23CD2" w:rsidRDefault="007E3268" w:rsidP="002162BD">
            <w:pPr>
              <w:pStyle w:val="Tabellstycke"/>
              <w:spacing w:before="40" w:after="200"/>
              <w:jc w:val="left"/>
              <w:rPr>
                <w:rFonts w:ascii="Times New Roman" w:hAnsi="Times New Roman"/>
                <w:spacing w:val="6"/>
                <w:szCs w:val="24"/>
              </w:rPr>
            </w:pPr>
          </w:p>
        </w:tc>
      </w:tr>
      <w:tr w:rsidR="007E3268" w:rsidRPr="00B23CD2" w:rsidTr="00003F6A">
        <w:tc>
          <w:tcPr>
            <w:tcW w:w="2835" w:type="dxa"/>
            <w:tcBorders>
              <w:top w:val="nil"/>
              <w:left w:val="single" w:sz="4" w:space="0" w:color="auto"/>
              <w:bottom w:val="nil"/>
              <w:right w:val="single" w:sz="4" w:space="0" w:color="auto"/>
            </w:tcBorders>
          </w:tcPr>
          <w:p w:rsidR="007E3268" w:rsidRPr="00B23CD2" w:rsidRDefault="007E3268" w:rsidP="00F53F76">
            <w:pPr>
              <w:pStyle w:val="Brdtext"/>
              <w:spacing w:before="40" w:after="80"/>
              <w:rPr>
                <w:szCs w:val="24"/>
              </w:rPr>
            </w:pPr>
          </w:p>
          <w:p w:rsidR="007E3268" w:rsidRPr="00B23CD2" w:rsidRDefault="007E3268" w:rsidP="00F53F76">
            <w:pPr>
              <w:pStyle w:val="Brdtext"/>
              <w:spacing w:before="40" w:after="80"/>
              <w:rPr>
                <w:szCs w:val="24"/>
              </w:rPr>
            </w:pPr>
          </w:p>
        </w:tc>
        <w:tc>
          <w:tcPr>
            <w:tcW w:w="5103" w:type="dxa"/>
            <w:tcBorders>
              <w:top w:val="single" w:sz="6" w:space="0" w:color="auto"/>
              <w:left w:val="single" w:sz="4" w:space="0" w:color="auto"/>
              <w:bottom w:val="single" w:sz="6" w:space="0" w:color="auto"/>
              <w:right w:val="single" w:sz="6" w:space="0" w:color="auto"/>
            </w:tcBorders>
          </w:tcPr>
          <w:p w:rsidR="00595CD9" w:rsidRPr="008373E7" w:rsidRDefault="007E3268" w:rsidP="00796C03">
            <w:pPr>
              <w:pStyle w:val="Brdtext"/>
              <w:spacing w:before="40" w:after="80"/>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 xml:space="preserve">4 § Produktvalsprincipen eller </w:t>
            </w:r>
            <w:r w:rsidR="00595CD9" w:rsidRPr="008373E7">
              <w:rPr>
                <w:rFonts w:ascii="Plantin Std" w:hAnsi="Plantin Std"/>
                <w:color w:val="000000"/>
                <w:spacing w:val="0"/>
                <w:sz w:val="22"/>
                <w:szCs w:val="22"/>
                <w:lang w:eastAsia="sv-SE"/>
              </w:rPr>
              <w:t>S</w:t>
            </w:r>
            <w:r w:rsidRPr="008373E7">
              <w:rPr>
                <w:rFonts w:ascii="Plantin Std" w:hAnsi="Plantin Std"/>
                <w:color w:val="000000"/>
                <w:spacing w:val="0"/>
                <w:sz w:val="22"/>
                <w:szCs w:val="22"/>
                <w:lang w:eastAsia="sv-SE"/>
              </w:rPr>
              <w:t xml:space="preserve">ubstitutionsprincipen </w:t>
            </w:r>
          </w:p>
          <w:p w:rsidR="007E3268" w:rsidRPr="008373E7" w:rsidRDefault="00595CD9" w:rsidP="008A020E">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I</w:t>
            </w:r>
            <w:r w:rsidR="007E3268" w:rsidRPr="008373E7">
              <w:rPr>
                <w:rFonts w:ascii="Plantin Std" w:hAnsi="Plantin Std"/>
                <w:color w:val="000000"/>
                <w:spacing w:val="0"/>
                <w:sz w:val="22"/>
                <w:szCs w:val="22"/>
                <w:lang w:eastAsia="sv-SE"/>
              </w:rPr>
              <w:t>nnebär att alla ska undvika att sälja eller använda produkter som kan vara skadliga för människor eller miljön om produkterna kan ersättas med andra, mindre farliga produkter</w:t>
            </w:r>
            <w:r w:rsidR="006C1EB6">
              <w:rPr>
                <w:rFonts w:ascii="Plantin Std" w:hAnsi="Plantin Std"/>
                <w:color w:val="000000"/>
                <w:spacing w:val="0"/>
                <w:sz w:val="22"/>
                <w:szCs w:val="22"/>
                <w:lang w:eastAsia="sv-SE"/>
              </w:rPr>
              <w:t>.</w:t>
            </w:r>
          </w:p>
        </w:tc>
        <w:tc>
          <w:tcPr>
            <w:tcW w:w="4962" w:type="dxa"/>
            <w:tcBorders>
              <w:top w:val="single" w:sz="6" w:space="0" w:color="auto"/>
              <w:left w:val="single" w:sz="6" w:space="0" w:color="auto"/>
              <w:bottom w:val="single" w:sz="6" w:space="0" w:color="auto"/>
              <w:right w:val="single" w:sz="6" w:space="0" w:color="auto"/>
            </w:tcBorders>
          </w:tcPr>
          <w:p w:rsidR="007E3268" w:rsidRPr="00B23CD2" w:rsidRDefault="007E3268">
            <w:pPr>
              <w:spacing w:before="40"/>
            </w:pPr>
          </w:p>
        </w:tc>
        <w:tc>
          <w:tcPr>
            <w:tcW w:w="1842" w:type="dxa"/>
            <w:tcBorders>
              <w:top w:val="single" w:sz="6" w:space="0" w:color="auto"/>
              <w:left w:val="single" w:sz="6" w:space="0" w:color="auto"/>
              <w:bottom w:val="single" w:sz="6" w:space="0" w:color="auto"/>
              <w:right w:val="single" w:sz="6" w:space="0" w:color="auto"/>
            </w:tcBorders>
          </w:tcPr>
          <w:p w:rsidR="007E3268" w:rsidRPr="00B23CD2" w:rsidRDefault="007E3268">
            <w:pPr>
              <w:spacing w:before="40"/>
            </w:pPr>
          </w:p>
        </w:tc>
      </w:tr>
      <w:tr w:rsidR="007E3268" w:rsidRPr="00B23CD2" w:rsidTr="00003F6A">
        <w:tc>
          <w:tcPr>
            <w:tcW w:w="2835" w:type="dxa"/>
            <w:tcBorders>
              <w:top w:val="nil"/>
              <w:left w:val="single" w:sz="4" w:space="0" w:color="auto"/>
              <w:bottom w:val="nil"/>
              <w:right w:val="single" w:sz="4" w:space="0" w:color="auto"/>
            </w:tcBorders>
          </w:tcPr>
          <w:p w:rsidR="007E3268" w:rsidRPr="00B23CD2" w:rsidRDefault="007E3268" w:rsidP="00F53F76">
            <w:pPr>
              <w:pStyle w:val="Brdtext"/>
              <w:spacing w:before="40" w:after="80"/>
              <w:rPr>
                <w:szCs w:val="24"/>
              </w:rPr>
            </w:pPr>
          </w:p>
          <w:p w:rsidR="007E3268" w:rsidRPr="00B23CD2" w:rsidRDefault="007E3268" w:rsidP="00F53F76">
            <w:pPr>
              <w:pStyle w:val="Brdtext"/>
              <w:spacing w:before="40" w:after="80"/>
              <w:rPr>
                <w:szCs w:val="24"/>
              </w:rPr>
            </w:pPr>
          </w:p>
        </w:tc>
        <w:tc>
          <w:tcPr>
            <w:tcW w:w="5103" w:type="dxa"/>
            <w:tcBorders>
              <w:top w:val="single" w:sz="6" w:space="0" w:color="auto"/>
              <w:left w:val="single" w:sz="4" w:space="0" w:color="auto"/>
              <w:bottom w:val="single" w:sz="6" w:space="0" w:color="auto"/>
              <w:right w:val="single" w:sz="6" w:space="0" w:color="auto"/>
            </w:tcBorders>
          </w:tcPr>
          <w:p w:rsidR="00595CD9" w:rsidRPr="008373E7" w:rsidRDefault="007E3268"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 xml:space="preserve">5 § Hushållnings- och kretsloppsprinciperna </w:t>
            </w:r>
          </w:p>
          <w:p w:rsidR="007E3268" w:rsidRPr="008373E7" w:rsidRDefault="00595CD9"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I</w:t>
            </w:r>
            <w:r w:rsidR="007E3268" w:rsidRPr="008373E7">
              <w:rPr>
                <w:rFonts w:ascii="Plantin Std" w:hAnsi="Plantin Std"/>
                <w:color w:val="000000"/>
                <w:spacing w:val="0"/>
                <w:sz w:val="22"/>
                <w:szCs w:val="22"/>
                <w:lang w:eastAsia="sv-SE"/>
              </w:rPr>
              <w:t>nnebär att råvaror och energi ska användas så effektivt som möjligt. Det som utvinns ur naturen ska återanvändas, återvinnas eller bortskaffas på ett miljöriktigt sätt. I första hand ska förnyelsebara energikällor användas</w:t>
            </w:r>
            <w:r w:rsidR="006C1EB6">
              <w:rPr>
                <w:rFonts w:ascii="Plantin Std" w:hAnsi="Plantin Std"/>
                <w:color w:val="000000"/>
                <w:spacing w:val="0"/>
                <w:sz w:val="22"/>
                <w:szCs w:val="22"/>
                <w:lang w:eastAsia="sv-SE"/>
              </w:rPr>
              <w:t>.</w:t>
            </w:r>
          </w:p>
        </w:tc>
        <w:tc>
          <w:tcPr>
            <w:tcW w:w="4962" w:type="dxa"/>
            <w:tcBorders>
              <w:top w:val="single" w:sz="6" w:space="0" w:color="auto"/>
              <w:left w:val="single" w:sz="6" w:space="0" w:color="auto"/>
              <w:bottom w:val="single" w:sz="6" w:space="0" w:color="auto"/>
              <w:right w:val="single" w:sz="6" w:space="0" w:color="auto"/>
            </w:tcBorders>
          </w:tcPr>
          <w:p w:rsidR="007E3268" w:rsidRPr="00B23CD2" w:rsidRDefault="007E3268">
            <w:pPr>
              <w:spacing w:before="40"/>
            </w:pPr>
          </w:p>
        </w:tc>
        <w:tc>
          <w:tcPr>
            <w:tcW w:w="1842" w:type="dxa"/>
            <w:tcBorders>
              <w:top w:val="single" w:sz="6" w:space="0" w:color="auto"/>
              <w:left w:val="single" w:sz="6" w:space="0" w:color="auto"/>
              <w:bottom w:val="single" w:sz="6" w:space="0" w:color="auto"/>
              <w:right w:val="single" w:sz="6" w:space="0" w:color="auto"/>
            </w:tcBorders>
          </w:tcPr>
          <w:p w:rsidR="007E3268" w:rsidRPr="00B23CD2" w:rsidRDefault="007E3268">
            <w:pPr>
              <w:spacing w:before="40"/>
            </w:pPr>
          </w:p>
        </w:tc>
      </w:tr>
      <w:tr w:rsidR="007E3268" w:rsidRPr="00C002B1" w:rsidTr="00003F6A">
        <w:tc>
          <w:tcPr>
            <w:tcW w:w="2835" w:type="dxa"/>
            <w:tcBorders>
              <w:top w:val="nil"/>
              <w:left w:val="single" w:sz="4" w:space="0" w:color="auto"/>
              <w:bottom w:val="nil"/>
              <w:right w:val="single" w:sz="4" w:space="0" w:color="auto"/>
            </w:tcBorders>
          </w:tcPr>
          <w:p w:rsidR="007E3268" w:rsidRPr="00C002B1" w:rsidRDefault="007E3268" w:rsidP="00F53F76">
            <w:pPr>
              <w:pStyle w:val="Brdtext"/>
              <w:spacing w:before="40" w:after="80"/>
              <w:rPr>
                <w:sz w:val="20"/>
              </w:rPr>
            </w:pPr>
          </w:p>
        </w:tc>
        <w:tc>
          <w:tcPr>
            <w:tcW w:w="5103" w:type="dxa"/>
            <w:tcBorders>
              <w:top w:val="single" w:sz="6" w:space="0" w:color="auto"/>
              <w:left w:val="single" w:sz="4" w:space="0" w:color="auto"/>
              <w:bottom w:val="single" w:sz="6" w:space="0" w:color="auto"/>
              <w:right w:val="single" w:sz="6" w:space="0" w:color="auto"/>
            </w:tcBorders>
          </w:tcPr>
          <w:p w:rsidR="00595CD9" w:rsidRPr="008373E7" w:rsidRDefault="007E3268"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 xml:space="preserve">6 § Lokaliseringsprincipen </w:t>
            </w:r>
          </w:p>
          <w:p w:rsidR="007E3268" w:rsidRPr="008373E7" w:rsidRDefault="00595CD9"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lastRenderedPageBreak/>
              <w:t>I</w:t>
            </w:r>
            <w:r w:rsidR="007E3268" w:rsidRPr="008373E7">
              <w:rPr>
                <w:rFonts w:ascii="Plantin Std" w:hAnsi="Plantin Std"/>
                <w:color w:val="000000"/>
                <w:spacing w:val="0"/>
                <w:sz w:val="22"/>
                <w:szCs w:val="22"/>
                <w:lang w:eastAsia="sv-SE"/>
              </w:rPr>
              <w:t>nnebär att man ska välja en sådan plats att verksamheten kan bedrivas med minsta intrång och olägenhet för människors hälsa och miljö. Platsvalet har stor betydelse för vilka miljöeffekter och störningar som uppkommer i samband med att en verksamhet bedrivs</w:t>
            </w:r>
            <w:r w:rsidR="006A23C8" w:rsidRPr="008373E7">
              <w:rPr>
                <w:rFonts w:ascii="Plantin Std" w:hAnsi="Plantin Std"/>
                <w:color w:val="000000"/>
                <w:spacing w:val="0"/>
                <w:sz w:val="22"/>
                <w:szCs w:val="22"/>
                <w:lang w:eastAsia="sv-SE"/>
              </w:rPr>
              <w:t>.</w:t>
            </w:r>
          </w:p>
        </w:tc>
        <w:tc>
          <w:tcPr>
            <w:tcW w:w="4962" w:type="dxa"/>
            <w:tcBorders>
              <w:top w:val="single" w:sz="6" w:space="0" w:color="auto"/>
              <w:left w:val="single" w:sz="6" w:space="0" w:color="auto"/>
              <w:bottom w:val="single" w:sz="6" w:space="0" w:color="auto"/>
              <w:right w:val="single" w:sz="6" w:space="0" w:color="auto"/>
            </w:tcBorders>
          </w:tcPr>
          <w:p w:rsidR="007E3268" w:rsidRPr="00C002B1" w:rsidRDefault="007E3268">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7E3268" w:rsidRPr="00C002B1" w:rsidRDefault="007E3268">
            <w:pPr>
              <w:spacing w:before="40"/>
              <w:rPr>
                <w:sz w:val="20"/>
                <w:szCs w:val="20"/>
              </w:rPr>
            </w:pPr>
          </w:p>
        </w:tc>
      </w:tr>
      <w:tr w:rsidR="007E3268" w:rsidRPr="00C002B1" w:rsidTr="00003F6A">
        <w:tc>
          <w:tcPr>
            <w:tcW w:w="2835" w:type="dxa"/>
            <w:tcBorders>
              <w:top w:val="nil"/>
              <w:left w:val="single" w:sz="4" w:space="0" w:color="auto"/>
              <w:bottom w:val="nil"/>
              <w:right w:val="single" w:sz="4" w:space="0" w:color="auto"/>
            </w:tcBorders>
          </w:tcPr>
          <w:p w:rsidR="007E3268" w:rsidRPr="00C002B1" w:rsidRDefault="007E3268" w:rsidP="00F53F76">
            <w:pPr>
              <w:pStyle w:val="Brdtext"/>
              <w:spacing w:before="40" w:after="80"/>
              <w:rPr>
                <w:sz w:val="20"/>
              </w:rPr>
            </w:pPr>
          </w:p>
        </w:tc>
        <w:tc>
          <w:tcPr>
            <w:tcW w:w="5103" w:type="dxa"/>
            <w:tcBorders>
              <w:top w:val="single" w:sz="6" w:space="0" w:color="auto"/>
              <w:left w:val="single" w:sz="4" w:space="0" w:color="auto"/>
              <w:bottom w:val="single" w:sz="6" w:space="0" w:color="auto"/>
              <w:right w:val="single" w:sz="6" w:space="0" w:color="auto"/>
            </w:tcBorders>
          </w:tcPr>
          <w:p w:rsidR="00595CD9" w:rsidRPr="008373E7" w:rsidRDefault="007E3268"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 xml:space="preserve">7 § Skälighetsregeln </w:t>
            </w:r>
          </w:p>
          <w:p w:rsidR="007E3268" w:rsidRPr="008373E7" w:rsidRDefault="00595CD9"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I</w:t>
            </w:r>
            <w:r w:rsidR="007E3268" w:rsidRPr="008373E7">
              <w:rPr>
                <w:rFonts w:ascii="Plantin Std" w:hAnsi="Plantin Std"/>
                <w:color w:val="000000"/>
                <w:spacing w:val="0"/>
                <w:sz w:val="22"/>
                <w:szCs w:val="22"/>
                <w:lang w:eastAsia="sv-SE"/>
              </w:rPr>
              <w:t>nnebär att hänsynsreglerna ska tillämpas efter en avvägning mellan nytta och kostnader. Kraven som ställs ska vara miljömässigt motiverade utan att vara ekonomiskt orimliga att genomföra.</w:t>
            </w:r>
          </w:p>
        </w:tc>
        <w:tc>
          <w:tcPr>
            <w:tcW w:w="4962" w:type="dxa"/>
            <w:tcBorders>
              <w:top w:val="single" w:sz="6" w:space="0" w:color="auto"/>
              <w:left w:val="single" w:sz="6" w:space="0" w:color="auto"/>
              <w:bottom w:val="single" w:sz="6" w:space="0" w:color="auto"/>
              <w:right w:val="single" w:sz="6" w:space="0" w:color="auto"/>
            </w:tcBorders>
          </w:tcPr>
          <w:p w:rsidR="007E3268" w:rsidRPr="00C002B1" w:rsidRDefault="007E3268">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7E3268" w:rsidRPr="00C002B1" w:rsidRDefault="007E3268">
            <w:pPr>
              <w:spacing w:before="40"/>
              <w:rPr>
                <w:sz w:val="20"/>
                <w:szCs w:val="20"/>
              </w:rPr>
            </w:pPr>
          </w:p>
        </w:tc>
      </w:tr>
      <w:tr w:rsidR="007E3268" w:rsidRPr="00C002B1" w:rsidTr="00003F6A">
        <w:tc>
          <w:tcPr>
            <w:tcW w:w="2835" w:type="dxa"/>
            <w:tcBorders>
              <w:top w:val="nil"/>
              <w:left w:val="single" w:sz="4" w:space="0" w:color="auto"/>
              <w:bottom w:val="nil"/>
              <w:right w:val="single" w:sz="4" w:space="0" w:color="auto"/>
            </w:tcBorders>
          </w:tcPr>
          <w:p w:rsidR="007E3268" w:rsidRPr="00C002B1" w:rsidRDefault="007E3268">
            <w:pPr>
              <w:spacing w:before="40"/>
              <w:rPr>
                <w:sz w:val="20"/>
              </w:rPr>
            </w:pPr>
          </w:p>
        </w:tc>
        <w:tc>
          <w:tcPr>
            <w:tcW w:w="5103" w:type="dxa"/>
            <w:tcBorders>
              <w:top w:val="single" w:sz="6" w:space="0" w:color="auto"/>
              <w:left w:val="single" w:sz="4" w:space="0" w:color="auto"/>
              <w:bottom w:val="single" w:sz="6" w:space="0" w:color="auto"/>
              <w:right w:val="single" w:sz="6" w:space="0" w:color="auto"/>
            </w:tcBorders>
          </w:tcPr>
          <w:p w:rsidR="00595CD9" w:rsidRPr="008373E7" w:rsidRDefault="007E3268"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 xml:space="preserve">8 § Skadeansvaret </w:t>
            </w:r>
          </w:p>
          <w:p w:rsidR="007E3268" w:rsidRPr="008373E7" w:rsidRDefault="00595CD9" w:rsidP="00595CD9">
            <w:pPr>
              <w:pStyle w:val="Brdtext"/>
              <w:spacing w:before="40" w:after="80" w:line="276" w:lineRule="auto"/>
              <w:rPr>
                <w:rFonts w:ascii="Plantin Std" w:hAnsi="Plantin Std"/>
                <w:color w:val="000000"/>
                <w:spacing w:val="0"/>
                <w:sz w:val="22"/>
                <w:szCs w:val="22"/>
                <w:lang w:eastAsia="sv-SE"/>
              </w:rPr>
            </w:pPr>
            <w:r w:rsidRPr="008373E7">
              <w:rPr>
                <w:rFonts w:ascii="Plantin Std" w:hAnsi="Plantin Std"/>
                <w:color w:val="000000"/>
                <w:spacing w:val="0"/>
                <w:sz w:val="22"/>
                <w:szCs w:val="22"/>
                <w:lang w:eastAsia="sv-SE"/>
              </w:rPr>
              <w:t>I</w:t>
            </w:r>
            <w:r w:rsidR="007E3268" w:rsidRPr="008373E7">
              <w:rPr>
                <w:rFonts w:ascii="Plantin Std" w:hAnsi="Plantin Std"/>
                <w:color w:val="000000"/>
                <w:spacing w:val="0"/>
                <w:sz w:val="22"/>
                <w:szCs w:val="22"/>
                <w:lang w:eastAsia="sv-SE"/>
              </w:rPr>
              <w:t>nnebär att det är den som orsakat en skada på miljön som är ansvarig för att skadan blir avhjälpt.</w:t>
            </w:r>
          </w:p>
        </w:tc>
        <w:tc>
          <w:tcPr>
            <w:tcW w:w="4962" w:type="dxa"/>
            <w:tcBorders>
              <w:top w:val="single" w:sz="6" w:space="0" w:color="auto"/>
              <w:left w:val="single" w:sz="6" w:space="0" w:color="auto"/>
              <w:bottom w:val="single" w:sz="6" w:space="0" w:color="auto"/>
              <w:right w:val="single" w:sz="6" w:space="0" w:color="auto"/>
            </w:tcBorders>
          </w:tcPr>
          <w:p w:rsidR="007E3268" w:rsidRDefault="007E3268" w:rsidP="00BC219F">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7E3268" w:rsidRPr="00C002B1" w:rsidRDefault="007E3268">
            <w:pPr>
              <w:spacing w:before="40"/>
              <w:rPr>
                <w:sz w:val="20"/>
                <w:szCs w:val="20"/>
              </w:rPr>
            </w:pPr>
          </w:p>
        </w:tc>
      </w:tr>
      <w:tr w:rsidR="00FC29D9" w:rsidRPr="00C002B1" w:rsidTr="00003F6A">
        <w:tc>
          <w:tcPr>
            <w:tcW w:w="2835" w:type="dxa"/>
            <w:tcBorders>
              <w:top w:val="single" w:sz="6" w:space="0" w:color="auto"/>
              <w:left w:val="single" w:sz="6" w:space="0" w:color="auto"/>
              <w:bottom w:val="single" w:sz="6" w:space="0" w:color="auto"/>
              <w:right w:val="single" w:sz="6" w:space="0" w:color="auto"/>
            </w:tcBorders>
          </w:tcPr>
          <w:p w:rsidR="00E43F15" w:rsidRDefault="00FC29D9">
            <w:pPr>
              <w:spacing w:before="40"/>
              <w:rPr>
                <w:rFonts w:ascii="Plantin Std" w:hAnsi="Plantin Std"/>
                <w:b/>
              </w:rPr>
            </w:pPr>
            <w:r>
              <w:rPr>
                <w:rFonts w:ascii="Plantin Std" w:hAnsi="Plantin Std"/>
                <w:b/>
              </w:rPr>
              <w:t>6 kap MB</w:t>
            </w:r>
          </w:p>
          <w:p w:rsidR="00FC29D9" w:rsidRDefault="00E43F15">
            <w:pPr>
              <w:spacing w:before="40"/>
              <w:rPr>
                <w:rFonts w:ascii="Plantin Std" w:hAnsi="Plantin Std"/>
                <w:b/>
              </w:rPr>
            </w:pPr>
            <w:r>
              <w:rPr>
                <w:rFonts w:ascii="Plantin Std" w:hAnsi="Plantin Std"/>
                <w:b/>
              </w:rPr>
              <w:t>Miljöbedömningar</w:t>
            </w:r>
          </w:p>
          <w:p w:rsidR="00FC29D9" w:rsidRPr="000728AD" w:rsidRDefault="00FC29D9">
            <w:pPr>
              <w:spacing w:before="40"/>
              <w:rPr>
                <w:rFonts w:ascii="Plantin Std" w:hAnsi="Plantin Std"/>
                <w:b/>
              </w:rPr>
            </w:pPr>
          </w:p>
        </w:tc>
        <w:tc>
          <w:tcPr>
            <w:tcW w:w="5103" w:type="dxa"/>
            <w:tcBorders>
              <w:top w:val="single" w:sz="6" w:space="0" w:color="auto"/>
              <w:left w:val="single" w:sz="6" w:space="0" w:color="auto"/>
              <w:bottom w:val="single" w:sz="6" w:space="0" w:color="auto"/>
              <w:right w:val="single" w:sz="6" w:space="0" w:color="auto"/>
            </w:tcBorders>
          </w:tcPr>
          <w:p w:rsidR="00C21A28" w:rsidRPr="00C21A28" w:rsidRDefault="00C21A28" w:rsidP="00C21A28">
            <w:pPr>
              <w:spacing w:before="40" w:after="80" w:line="276" w:lineRule="auto"/>
              <w:rPr>
                <w:rFonts w:ascii="Plantin Std" w:hAnsi="Plantin Std"/>
                <w:bCs/>
                <w:sz w:val="22"/>
                <w:szCs w:val="22"/>
              </w:rPr>
            </w:pPr>
            <w:r>
              <w:rPr>
                <w:rFonts w:ascii="Plantin Std" w:hAnsi="Plantin Std"/>
                <w:bCs/>
                <w:sz w:val="22"/>
                <w:szCs w:val="22"/>
              </w:rPr>
              <w:t xml:space="preserve">1 § </w:t>
            </w:r>
            <w:r w:rsidRPr="00C21A28">
              <w:rPr>
                <w:rFonts w:ascii="Plantin Std" w:hAnsi="Plantin Std"/>
                <w:bCs/>
                <w:sz w:val="22"/>
                <w:szCs w:val="22"/>
              </w:rPr>
              <w:t>I detta kapitel finns bestämmelser om identifiering, beskrivning och bedömning av miljöeffekter vid planering av och beslut om planer och program (strategiska miljöbedömningar) och verksamheter och åtgärder (specifika miljöbedömningar)</w:t>
            </w:r>
            <w:r w:rsidR="006C1EB6">
              <w:rPr>
                <w:rFonts w:ascii="Plantin Std" w:hAnsi="Plantin Std"/>
                <w:bCs/>
                <w:sz w:val="22"/>
                <w:szCs w:val="22"/>
              </w:rPr>
              <w:t>,</w:t>
            </w:r>
          </w:p>
          <w:p w:rsidR="00FC29D9" w:rsidRDefault="00C21A28" w:rsidP="00C21A28">
            <w:pPr>
              <w:spacing w:before="40" w:line="276" w:lineRule="auto"/>
              <w:rPr>
                <w:rFonts w:ascii="Plantin Std" w:hAnsi="Plantin Std"/>
                <w:bCs/>
                <w:sz w:val="22"/>
                <w:szCs w:val="22"/>
              </w:rPr>
            </w:pPr>
            <w:r w:rsidRPr="00C21A28">
              <w:rPr>
                <w:rFonts w:ascii="Plantin Std" w:hAnsi="Plantin Std"/>
                <w:bCs/>
                <w:sz w:val="22"/>
                <w:szCs w:val="22"/>
              </w:rPr>
              <w:t>Syftet med en miljöbedömning är att integrera miljöaspekter i planering och beslutsfattande så att en hållbar utveckling främjas</w:t>
            </w:r>
            <w:r w:rsidR="006C1EB6">
              <w:rPr>
                <w:rFonts w:ascii="Plantin Std" w:hAnsi="Plantin Std"/>
                <w:bCs/>
                <w:sz w:val="22"/>
                <w:szCs w:val="22"/>
              </w:rPr>
              <w:t>.</w:t>
            </w:r>
          </w:p>
          <w:p w:rsidR="00C21A28" w:rsidRPr="007E3268" w:rsidRDefault="00C21A28" w:rsidP="00C21A28">
            <w:pPr>
              <w:spacing w:before="40" w:line="276" w:lineRule="auto"/>
              <w:rPr>
                <w:rFonts w:ascii="Plantin Std" w:hAnsi="Plantin Std"/>
                <w:sz w:val="22"/>
                <w:szCs w:val="22"/>
              </w:rPr>
            </w:pPr>
            <w:r>
              <w:rPr>
                <w:rFonts w:ascii="Plantin Std" w:hAnsi="Plantin Std"/>
                <w:sz w:val="22"/>
                <w:szCs w:val="22"/>
              </w:rPr>
              <w:t xml:space="preserve">3 § </w:t>
            </w:r>
            <w:r w:rsidRPr="00C21A28">
              <w:rPr>
                <w:rFonts w:ascii="Plantin Std" w:hAnsi="Plantin Std"/>
                <w:sz w:val="22"/>
                <w:szCs w:val="22"/>
              </w:rPr>
              <w:t>En myndighet eller kommun som upprättar eller ändrar en plan eller ett program som krävs i lag eller annan författning ska göra en strategisk miljöbedömning, om genomförandet av planen, programmet eller ändringen kan antas medföra en betydande miljöpåverkan.</w:t>
            </w:r>
          </w:p>
        </w:tc>
        <w:tc>
          <w:tcPr>
            <w:tcW w:w="4962" w:type="dxa"/>
            <w:tcBorders>
              <w:top w:val="single" w:sz="6" w:space="0" w:color="auto"/>
              <w:left w:val="single" w:sz="6" w:space="0" w:color="auto"/>
              <w:bottom w:val="single" w:sz="6" w:space="0" w:color="auto"/>
              <w:right w:val="single" w:sz="6" w:space="0" w:color="auto"/>
            </w:tcBorders>
          </w:tcPr>
          <w:p w:rsidR="00FC29D9" w:rsidRPr="00C002B1" w:rsidRDefault="00FC29D9" w:rsidP="00BC219F">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FC29D9" w:rsidRPr="00C002B1" w:rsidRDefault="00FC29D9">
            <w:pPr>
              <w:spacing w:before="40"/>
              <w:rPr>
                <w:sz w:val="20"/>
                <w:szCs w:val="20"/>
              </w:rPr>
            </w:pPr>
          </w:p>
        </w:tc>
      </w:tr>
      <w:tr w:rsidR="008A020E" w:rsidRPr="00C002B1" w:rsidTr="00003F6A">
        <w:tc>
          <w:tcPr>
            <w:tcW w:w="2835" w:type="dxa"/>
            <w:tcBorders>
              <w:top w:val="single" w:sz="6" w:space="0" w:color="auto"/>
              <w:left w:val="single" w:sz="6" w:space="0" w:color="auto"/>
              <w:bottom w:val="single" w:sz="6" w:space="0" w:color="auto"/>
              <w:right w:val="single" w:sz="6" w:space="0" w:color="auto"/>
            </w:tcBorders>
          </w:tcPr>
          <w:p w:rsidR="008A020E" w:rsidRPr="000728AD" w:rsidRDefault="008A020E">
            <w:pPr>
              <w:spacing w:before="40"/>
              <w:rPr>
                <w:rFonts w:ascii="Plantin Std" w:hAnsi="Plantin Std"/>
                <w:b/>
              </w:rPr>
            </w:pPr>
            <w:r w:rsidRPr="000728AD">
              <w:rPr>
                <w:rFonts w:ascii="Plantin Std" w:hAnsi="Plantin Std"/>
                <w:b/>
              </w:rPr>
              <w:lastRenderedPageBreak/>
              <w:t>9 kap MB</w:t>
            </w:r>
          </w:p>
          <w:p w:rsidR="008A020E" w:rsidRPr="00C002B1" w:rsidRDefault="008A020E">
            <w:pPr>
              <w:spacing w:before="40"/>
              <w:rPr>
                <w:sz w:val="20"/>
                <w:szCs w:val="20"/>
              </w:rPr>
            </w:pPr>
            <w:r w:rsidRPr="000728AD">
              <w:rPr>
                <w:rFonts w:ascii="Plantin Std" w:hAnsi="Plantin Std"/>
                <w:b/>
              </w:rPr>
              <w:t>Miljöfarlig verksamhet och hälsoskydd</w:t>
            </w:r>
          </w:p>
        </w:tc>
        <w:tc>
          <w:tcPr>
            <w:tcW w:w="5103" w:type="dxa"/>
            <w:tcBorders>
              <w:top w:val="single" w:sz="6" w:space="0" w:color="auto"/>
              <w:left w:val="single" w:sz="6" w:space="0" w:color="auto"/>
              <w:bottom w:val="single" w:sz="6" w:space="0" w:color="auto"/>
              <w:right w:val="single" w:sz="6" w:space="0" w:color="auto"/>
            </w:tcBorders>
          </w:tcPr>
          <w:p w:rsidR="008A020E" w:rsidRPr="007E3268" w:rsidRDefault="008A020E" w:rsidP="008A020E">
            <w:pPr>
              <w:spacing w:before="40" w:line="276" w:lineRule="auto"/>
              <w:rPr>
                <w:rFonts w:ascii="Plantin Std" w:hAnsi="Plantin Std"/>
                <w:sz w:val="22"/>
                <w:szCs w:val="22"/>
              </w:rPr>
            </w:pPr>
            <w:r w:rsidRPr="007E3268">
              <w:rPr>
                <w:rFonts w:ascii="Plantin Std" w:hAnsi="Plantin Std"/>
                <w:sz w:val="22"/>
                <w:szCs w:val="22"/>
              </w:rPr>
              <w:t>6 § Tillstånds- och anmälningsplikt för miljöfarlig verksamhet</w:t>
            </w:r>
            <w:r w:rsidR="006A23C8">
              <w:rPr>
                <w:rFonts w:ascii="Plantin Std" w:hAnsi="Plantin Std"/>
                <w:sz w:val="22"/>
                <w:szCs w:val="22"/>
              </w:rPr>
              <w:t>.</w:t>
            </w:r>
          </w:p>
          <w:p w:rsidR="008A020E" w:rsidRPr="007E3268" w:rsidRDefault="008A020E" w:rsidP="008A020E">
            <w:pPr>
              <w:pStyle w:val="Brdtext"/>
              <w:spacing w:before="40" w:after="80" w:line="276" w:lineRule="auto"/>
              <w:rPr>
                <w:rFonts w:ascii="Plantin Std" w:hAnsi="Plantin Std"/>
                <w:color w:val="000000"/>
                <w:spacing w:val="0"/>
                <w:sz w:val="22"/>
                <w:szCs w:val="22"/>
                <w:lang w:eastAsia="sv-SE"/>
              </w:rPr>
            </w:pPr>
            <w:r w:rsidRPr="007E3268">
              <w:rPr>
                <w:rFonts w:ascii="Plantin Std" w:hAnsi="Plantin Std"/>
                <w:color w:val="000000"/>
                <w:spacing w:val="0"/>
                <w:sz w:val="22"/>
                <w:szCs w:val="22"/>
                <w:lang w:eastAsia="sv-SE"/>
              </w:rPr>
              <w:t xml:space="preserve">9 § </w:t>
            </w:r>
            <w:r w:rsidR="006A23C8" w:rsidRPr="006A23C8">
              <w:rPr>
                <w:rFonts w:ascii="Plantin Std" w:hAnsi="Plantin Std"/>
                <w:color w:val="000000"/>
                <w:spacing w:val="0"/>
                <w:sz w:val="22"/>
                <w:szCs w:val="22"/>
                <w:lang w:eastAsia="sv-SE"/>
              </w:rPr>
              <w:t>Bostäder och lokaler för allmänna ändamål skall brukas på ett sådant sätt att olägenheter för människors hälsa inte uppkommer och hållas fria från ohyra och andra skadedjur.</w:t>
            </w:r>
          </w:p>
        </w:tc>
        <w:tc>
          <w:tcPr>
            <w:tcW w:w="4962" w:type="dxa"/>
            <w:tcBorders>
              <w:top w:val="single" w:sz="6" w:space="0" w:color="auto"/>
              <w:left w:val="single" w:sz="6" w:space="0" w:color="auto"/>
              <w:bottom w:val="single" w:sz="6" w:space="0" w:color="auto"/>
              <w:right w:val="single" w:sz="6" w:space="0" w:color="auto"/>
            </w:tcBorders>
          </w:tcPr>
          <w:p w:rsidR="008A020E" w:rsidRPr="00C002B1" w:rsidRDefault="008A020E" w:rsidP="00BC219F">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8A020E" w:rsidRPr="00C002B1" w:rsidRDefault="008A020E">
            <w:pPr>
              <w:spacing w:before="40"/>
              <w:rPr>
                <w:sz w:val="20"/>
                <w:szCs w:val="20"/>
              </w:rPr>
            </w:pPr>
          </w:p>
        </w:tc>
      </w:tr>
      <w:tr w:rsidR="00607A3C" w:rsidRPr="00C002B1" w:rsidTr="00003F6A">
        <w:tc>
          <w:tcPr>
            <w:tcW w:w="2835" w:type="dxa"/>
            <w:tcBorders>
              <w:top w:val="single" w:sz="6" w:space="0" w:color="auto"/>
              <w:left w:val="single" w:sz="6" w:space="0" w:color="auto"/>
              <w:bottom w:val="single" w:sz="6" w:space="0" w:color="auto"/>
              <w:right w:val="single" w:sz="6" w:space="0" w:color="auto"/>
            </w:tcBorders>
          </w:tcPr>
          <w:p w:rsidR="00A43741" w:rsidRDefault="00E43F15">
            <w:pPr>
              <w:spacing w:before="40"/>
              <w:rPr>
                <w:rFonts w:ascii="Plantin Std" w:hAnsi="Plantin Std"/>
                <w:b/>
              </w:rPr>
            </w:pPr>
            <w:r>
              <w:rPr>
                <w:rFonts w:ascii="Plantin Std" w:hAnsi="Plantin Std"/>
                <w:b/>
              </w:rPr>
              <w:t>14 kap MB</w:t>
            </w:r>
          </w:p>
          <w:p w:rsidR="00607A3C" w:rsidRPr="000728AD" w:rsidRDefault="00A43741">
            <w:pPr>
              <w:spacing w:before="40"/>
              <w:rPr>
                <w:rFonts w:ascii="Plantin Std" w:hAnsi="Plantin Std"/>
                <w:b/>
              </w:rPr>
            </w:pPr>
            <w:r>
              <w:rPr>
                <w:rFonts w:ascii="Plantin Std" w:hAnsi="Plantin Std"/>
                <w:b/>
              </w:rPr>
              <w:t>Kemiska produkter och biotekniska organismer</w:t>
            </w:r>
          </w:p>
        </w:tc>
        <w:tc>
          <w:tcPr>
            <w:tcW w:w="5103" w:type="dxa"/>
            <w:tcBorders>
              <w:top w:val="single" w:sz="6" w:space="0" w:color="auto"/>
              <w:left w:val="single" w:sz="6" w:space="0" w:color="auto"/>
              <w:bottom w:val="single" w:sz="6" w:space="0" w:color="auto"/>
              <w:right w:val="single" w:sz="6" w:space="0" w:color="auto"/>
            </w:tcBorders>
          </w:tcPr>
          <w:p w:rsidR="00607A3C" w:rsidRPr="007E3268" w:rsidRDefault="00AA3DA5" w:rsidP="008A020E">
            <w:pPr>
              <w:spacing w:before="40" w:line="276" w:lineRule="auto"/>
              <w:rPr>
                <w:rFonts w:ascii="Plantin Std" w:hAnsi="Plantin Std"/>
                <w:sz w:val="22"/>
                <w:szCs w:val="22"/>
              </w:rPr>
            </w:pPr>
            <w:bookmarkStart w:id="1" w:name="K14P6"/>
            <w:r w:rsidRPr="00AA3DA5">
              <w:rPr>
                <w:rFonts w:ascii="Plantin Std" w:hAnsi="Plantin Std"/>
                <w:bCs/>
                <w:sz w:val="22"/>
                <w:szCs w:val="22"/>
              </w:rPr>
              <w:t>6 §</w:t>
            </w:r>
            <w:bookmarkEnd w:id="1"/>
            <w:r>
              <w:rPr>
                <w:rFonts w:ascii="Plantin Std" w:hAnsi="Plantin Std"/>
                <w:sz w:val="22"/>
                <w:szCs w:val="22"/>
              </w:rPr>
              <w:t xml:space="preserve"> </w:t>
            </w:r>
            <w:r w:rsidRPr="00AA3DA5">
              <w:rPr>
                <w:rFonts w:ascii="Plantin Std" w:hAnsi="Plantin Std"/>
                <w:sz w:val="22"/>
                <w:szCs w:val="22"/>
              </w:rPr>
              <w:t>Den som sprider ett bekämpningsmedel ska</w:t>
            </w:r>
            <w:r w:rsidRPr="00AA3DA5">
              <w:rPr>
                <w:rFonts w:ascii="Plantin Std" w:hAnsi="Plantin Std"/>
                <w:sz w:val="22"/>
                <w:szCs w:val="22"/>
              </w:rPr>
              <w:br/>
              <w:t>   </w:t>
            </w:r>
            <w:proofErr w:type="gramStart"/>
            <w:r w:rsidRPr="00AA3DA5">
              <w:rPr>
                <w:rFonts w:ascii="Plantin Std" w:hAnsi="Plantin Std"/>
                <w:sz w:val="22"/>
                <w:szCs w:val="22"/>
              </w:rPr>
              <w:t>1.</w:t>
            </w:r>
            <w:proofErr w:type="gramEnd"/>
            <w:r w:rsidRPr="00AA3DA5">
              <w:rPr>
                <w:rFonts w:ascii="Plantin Std" w:hAnsi="Plantin Std"/>
                <w:sz w:val="22"/>
                <w:szCs w:val="22"/>
              </w:rPr>
              <w:t xml:space="preserve"> göra det på ett sådant sätt att människors hälsa inte skadas eller människor vållas annan olägenhet och så att miljöpåverkan blir så liten som möjligt, och</w:t>
            </w:r>
            <w:r w:rsidRPr="00AA3DA5">
              <w:rPr>
                <w:rFonts w:ascii="Plantin Std" w:hAnsi="Plantin Std"/>
                <w:sz w:val="22"/>
                <w:szCs w:val="22"/>
              </w:rPr>
              <w:br/>
              <w:t>   2. vidta åtgärder för att motverka att medlet sprids utanför det avsedda spridningsområdet.</w:t>
            </w:r>
          </w:p>
        </w:tc>
        <w:tc>
          <w:tcPr>
            <w:tcW w:w="4962" w:type="dxa"/>
            <w:tcBorders>
              <w:top w:val="single" w:sz="6" w:space="0" w:color="auto"/>
              <w:left w:val="single" w:sz="6" w:space="0" w:color="auto"/>
              <w:bottom w:val="single" w:sz="6" w:space="0" w:color="auto"/>
              <w:right w:val="single" w:sz="6" w:space="0" w:color="auto"/>
            </w:tcBorders>
          </w:tcPr>
          <w:p w:rsidR="00607A3C" w:rsidRPr="00C002B1" w:rsidRDefault="00607A3C" w:rsidP="00BC219F">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607A3C" w:rsidRPr="00C002B1" w:rsidRDefault="00607A3C">
            <w:pPr>
              <w:spacing w:before="40"/>
              <w:rPr>
                <w:sz w:val="20"/>
                <w:szCs w:val="20"/>
              </w:rPr>
            </w:pPr>
          </w:p>
        </w:tc>
      </w:tr>
      <w:tr w:rsidR="008A020E" w:rsidRPr="00C002B1" w:rsidTr="00003F6A">
        <w:trPr>
          <w:trHeight w:val="127"/>
        </w:trPr>
        <w:tc>
          <w:tcPr>
            <w:tcW w:w="2835" w:type="dxa"/>
            <w:tcBorders>
              <w:top w:val="single" w:sz="6" w:space="0" w:color="auto"/>
              <w:left w:val="single" w:sz="6" w:space="0" w:color="auto"/>
              <w:bottom w:val="single" w:sz="6" w:space="0" w:color="auto"/>
              <w:right w:val="single" w:sz="6" w:space="0" w:color="auto"/>
            </w:tcBorders>
          </w:tcPr>
          <w:p w:rsidR="008A020E" w:rsidRPr="000728AD" w:rsidRDefault="00E43F15">
            <w:pPr>
              <w:spacing w:before="40"/>
              <w:rPr>
                <w:rFonts w:ascii="Plantin Std" w:hAnsi="Plantin Std"/>
                <w:b/>
              </w:rPr>
            </w:pPr>
            <w:r>
              <w:rPr>
                <w:rFonts w:ascii="Plantin Std" w:hAnsi="Plantin Std"/>
                <w:b/>
              </w:rPr>
              <w:t>15 kap MB</w:t>
            </w:r>
          </w:p>
          <w:p w:rsidR="008A020E" w:rsidRDefault="008A020E" w:rsidP="008130DC">
            <w:pPr>
              <w:spacing w:before="40"/>
              <w:rPr>
                <w:sz w:val="20"/>
                <w:szCs w:val="20"/>
              </w:rPr>
            </w:pPr>
            <w:r w:rsidRPr="000728AD">
              <w:rPr>
                <w:rFonts w:ascii="Plantin Std" w:hAnsi="Plantin Std"/>
                <w:b/>
              </w:rPr>
              <w:t xml:space="preserve">Avfall </w:t>
            </w:r>
          </w:p>
        </w:tc>
        <w:tc>
          <w:tcPr>
            <w:tcW w:w="5103" w:type="dxa"/>
            <w:tcBorders>
              <w:top w:val="single" w:sz="6" w:space="0" w:color="auto"/>
              <w:left w:val="single" w:sz="6" w:space="0" w:color="auto"/>
              <w:bottom w:val="single" w:sz="6" w:space="0" w:color="auto"/>
              <w:right w:val="single" w:sz="6" w:space="0" w:color="auto"/>
            </w:tcBorders>
          </w:tcPr>
          <w:p w:rsidR="006B335F" w:rsidRPr="007E3268" w:rsidRDefault="006B335F" w:rsidP="008A020E">
            <w:pPr>
              <w:pStyle w:val="Brdtext"/>
              <w:spacing w:before="40" w:after="80" w:line="276" w:lineRule="auto"/>
              <w:rPr>
                <w:rFonts w:ascii="Plantin Std" w:hAnsi="Plantin Std"/>
                <w:color w:val="000000"/>
                <w:spacing w:val="0"/>
                <w:sz w:val="22"/>
                <w:szCs w:val="22"/>
                <w:lang w:eastAsia="sv-SE"/>
              </w:rPr>
            </w:pPr>
            <w:bookmarkStart w:id="2" w:name="K15P11"/>
            <w:r w:rsidRPr="006B335F">
              <w:rPr>
                <w:rFonts w:ascii="Plantin Std" w:hAnsi="Plantin Std"/>
                <w:bCs/>
                <w:color w:val="000000"/>
                <w:spacing w:val="0"/>
                <w:sz w:val="22"/>
                <w:szCs w:val="22"/>
                <w:lang w:eastAsia="sv-SE"/>
              </w:rPr>
              <w:t>11 §</w:t>
            </w:r>
            <w:bookmarkEnd w:id="2"/>
            <w:r>
              <w:rPr>
                <w:rFonts w:ascii="Plantin Std" w:hAnsi="Plantin Std"/>
                <w:color w:val="000000"/>
                <w:spacing w:val="0"/>
                <w:sz w:val="22"/>
                <w:szCs w:val="22"/>
                <w:lang w:eastAsia="sv-SE"/>
              </w:rPr>
              <w:t xml:space="preserve"> </w:t>
            </w:r>
            <w:r w:rsidRPr="006B335F">
              <w:rPr>
                <w:rFonts w:ascii="Plantin Std" w:hAnsi="Plantin Std"/>
                <w:color w:val="000000"/>
                <w:spacing w:val="0"/>
                <w:sz w:val="22"/>
                <w:szCs w:val="22"/>
                <w:lang w:eastAsia="sv-SE"/>
              </w:rPr>
              <w:t>Den som hanterar avfall ska se till att hanteringen inte skadar eller orsakar risk för skada på människors hälsa eller miljön.</w:t>
            </w:r>
          </w:p>
        </w:tc>
        <w:tc>
          <w:tcPr>
            <w:tcW w:w="4962" w:type="dxa"/>
            <w:tcBorders>
              <w:top w:val="single" w:sz="6" w:space="0" w:color="auto"/>
              <w:left w:val="single" w:sz="6" w:space="0" w:color="auto"/>
              <w:bottom w:val="single" w:sz="6" w:space="0" w:color="auto"/>
              <w:right w:val="single" w:sz="6" w:space="0" w:color="auto"/>
            </w:tcBorders>
          </w:tcPr>
          <w:p w:rsidR="008A020E" w:rsidRPr="00C002B1" w:rsidRDefault="008A020E">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8A020E" w:rsidRPr="00C002B1" w:rsidRDefault="008A020E">
            <w:pPr>
              <w:spacing w:before="40"/>
              <w:rPr>
                <w:sz w:val="20"/>
                <w:szCs w:val="20"/>
              </w:rPr>
            </w:pPr>
          </w:p>
        </w:tc>
      </w:tr>
      <w:tr w:rsidR="008A020E" w:rsidRPr="00C002B1" w:rsidTr="00003F6A">
        <w:tc>
          <w:tcPr>
            <w:tcW w:w="2835" w:type="dxa"/>
            <w:tcBorders>
              <w:top w:val="single" w:sz="6" w:space="0" w:color="auto"/>
              <w:left w:val="single" w:sz="6" w:space="0" w:color="auto"/>
              <w:bottom w:val="single" w:sz="6" w:space="0" w:color="auto"/>
              <w:right w:val="single" w:sz="6" w:space="0" w:color="auto"/>
            </w:tcBorders>
          </w:tcPr>
          <w:p w:rsidR="008A020E" w:rsidRPr="000728AD" w:rsidRDefault="008A020E">
            <w:pPr>
              <w:spacing w:before="40"/>
              <w:rPr>
                <w:rFonts w:ascii="Plantin Std" w:hAnsi="Plantin Std"/>
                <w:b/>
              </w:rPr>
            </w:pPr>
            <w:r w:rsidRPr="000728AD">
              <w:rPr>
                <w:rFonts w:ascii="Plantin Std" w:hAnsi="Plantin Std"/>
                <w:b/>
              </w:rPr>
              <w:t xml:space="preserve">26 kap MB </w:t>
            </w:r>
          </w:p>
          <w:p w:rsidR="008A020E" w:rsidRPr="000728AD" w:rsidRDefault="008130DC">
            <w:pPr>
              <w:spacing w:before="40"/>
              <w:rPr>
                <w:sz w:val="22"/>
                <w:szCs w:val="22"/>
              </w:rPr>
            </w:pPr>
            <w:r>
              <w:rPr>
                <w:rFonts w:ascii="Plantin Std" w:hAnsi="Plantin Std"/>
                <w:b/>
                <w:szCs w:val="22"/>
              </w:rPr>
              <w:t>Tillsyn</w:t>
            </w:r>
          </w:p>
        </w:tc>
        <w:tc>
          <w:tcPr>
            <w:tcW w:w="5103" w:type="dxa"/>
            <w:tcBorders>
              <w:top w:val="single" w:sz="6" w:space="0" w:color="auto"/>
              <w:left w:val="single" w:sz="6" w:space="0" w:color="auto"/>
              <w:bottom w:val="single" w:sz="6" w:space="0" w:color="auto"/>
              <w:right w:val="single" w:sz="6" w:space="0" w:color="auto"/>
            </w:tcBorders>
          </w:tcPr>
          <w:p w:rsidR="008A020E" w:rsidRPr="007E3268" w:rsidRDefault="008A020E" w:rsidP="008A020E">
            <w:pPr>
              <w:pStyle w:val="Brdtext"/>
              <w:spacing w:before="40" w:after="80" w:line="276" w:lineRule="auto"/>
              <w:rPr>
                <w:rFonts w:ascii="Plantin Std" w:hAnsi="Plantin Std"/>
                <w:color w:val="000000"/>
                <w:spacing w:val="0"/>
                <w:sz w:val="22"/>
                <w:szCs w:val="22"/>
                <w:lang w:eastAsia="sv-SE"/>
              </w:rPr>
            </w:pPr>
            <w:r w:rsidRPr="007E3268">
              <w:rPr>
                <w:rFonts w:ascii="Plantin Std" w:hAnsi="Plantin Std"/>
                <w:color w:val="000000"/>
                <w:spacing w:val="0"/>
                <w:sz w:val="22"/>
                <w:szCs w:val="22"/>
                <w:lang w:eastAsia="sv-SE"/>
              </w:rPr>
              <w:t xml:space="preserve">19 § </w:t>
            </w:r>
            <w:bookmarkStart w:id="3" w:name="K26P19S1"/>
            <w:r w:rsidRPr="007E3268">
              <w:rPr>
                <w:rFonts w:ascii="Plantin Std" w:hAnsi="Plantin Std"/>
                <w:color w:val="000000"/>
                <w:spacing w:val="0"/>
                <w:sz w:val="22"/>
                <w:szCs w:val="22"/>
                <w:lang w:eastAsia="sv-SE"/>
              </w:rPr>
              <w:t>Den som bedriver verksamhet eller vidtar åtgärder som kan befaras medföra olägenheter för människors hälsa eller påverka miljön skall fortlöpande planera och kontrollera verksamheten för att motverka eller förebygga sådana verkningar.</w:t>
            </w:r>
            <w:bookmarkEnd w:id="3"/>
          </w:p>
        </w:tc>
        <w:tc>
          <w:tcPr>
            <w:tcW w:w="4962" w:type="dxa"/>
            <w:tcBorders>
              <w:top w:val="single" w:sz="6" w:space="0" w:color="auto"/>
              <w:left w:val="single" w:sz="6" w:space="0" w:color="auto"/>
              <w:bottom w:val="single" w:sz="6" w:space="0" w:color="auto"/>
              <w:right w:val="single" w:sz="6" w:space="0" w:color="auto"/>
            </w:tcBorders>
          </w:tcPr>
          <w:p w:rsidR="008A020E" w:rsidRPr="00C002B1" w:rsidRDefault="008A020E">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8A020E" w:rsidRPr="00C002B1" w:rsidRDefault="008A020E">
            <w:pPr>
              <w:spacing w:before="40"/>
              <w:rPr>
                <w:sz w:val="20"/>
                <w:szCs w:val="20"/>
              </w:rPr>
            </w:pPr>
          </w:p>
        </w:tc>
      </w:tr>
      <w:tr w:rsidR="002C32F0" w:rsidRPr="00C002B1" w:rsidTr="00003F6A">
        <w:tc>
          <w:tcPr>
            <w:tcW w:w="2835" w:type="dxa"/>
            <w:tcBorders>
              <w:top w:val="single" w:sz="6" w:space="0" w:color="auto"/>
              <w:left w:val="single" w:sz="6" w:space="0" w:color="auto"/>
              <w:bottom w:val="single" w:sz="6" w:space="0" w:color="auto"/>
              <w:right w:val="single" w:sz="6" w:space="0" w:color="auto"/>
            </w:tcBorders>
          </w:tcPr>
          <w:p w:rsidR="002C32F0" w:rsidRPr="00B96529" w:rsidRDefault="002C32F0" w:rsidP="00B96529">
            <w:pPr>
              <w:spacing w:before="40" w:after="80"/>
              <w:rPr>
                <w:rFonts w:ascii="Plantin Std" w:hAnsi="Plantin Std"/>
              </w:rPr>
            </w:pPr>
            <w:r w:rsidRPr="00336A26">
              <w:rPr>
                <w:rFonts w:ascii="Plantin Std" w:hAnsi="Plantin Std"/>
                <w:b/>
              </w:rPr>
              <w:t>Miljöprövnings</w:t>
            </w:r>
            <w:r w:rsidR="00D17926">
              <w:rPr>
                <w:rFonts w:ascii="Plantin Std" w:hAnsi="Plantin Std"/>
                <w:b/>
              </w:rPr>
              <w:t xml:space="preserve">- </w:t>
            </w:r>
            <w:r w:rsidRPr="00336A26">
              <w:rPr>
                <w:rFonts w:ascii="Plantin Std" w:hAnsi="Plantin Std"/>
                <w:b/>
              </w:rPr>
              <w:t>förordningen</w:t>
            </w:r>
            <w:r>
              <w:rPr>
                <w:rFonts w:ascii="Plantin Std" w:hAnsi="Plantin Std"/>
                <w:b/>
              </w:rPr>
              <w:br/>
            </w:r>
            <w:hyperlink r:id="rId10" w:history="1">
              <w:r w:rsidRPr="009D6DB4">
                <w:rPr>
                  <w:rStyle w:val="Hyperlnk"/>
                  <w:rFonts w:ascii="Plantin Std" w:hAnsi="Plantin Std"/>
                  <w:sz w:val="22"/>
                </w:rPr>
                <w:t xml:space="preserve"> SFS 2013:251</w:t>
              </w:r>
            </w:hyperlink>
            <w:r w:rsidRPr="00D17926">
              <w:rPr>
                <w:rFonts w:ascii="Plantin Std" w:hAnsi="Plantin Std"/>
                <w:b/>
              </w:rPr>
              <w:t xml:space="preserve"> </w:t>
            </w:r>
          </w:p>
        </w:tc>
        <w:tc>
          <w:tcPr>
            <w:tcW w:w="5103" w:type="dxa"/>
            <w:tcBorders>
              <w:top w:val="single" w:sz="6" w:space="0" w:color="auto"/>
              <w:left w:val="single" w:sz="6" w:space="0" w:color="auto"/>
              <w:bottom w:val="single" w:sz="6" w:space="0" w:color="auto"/>
              <w:right w:val="single" w:sz="6" w:space="0" w:color="auto"/>
            </w:tcBorders>
          </w:tcPr>
          <w:p w:rsidR="002C32F0" w:rsidRPr="007E3268" w:rsidRDefault="002C32F0" w:rsidP="00D17926">
            <w:pPr>
              <w:pStyle w:val="Brdtext"/>
              <w:spacing w:before="40" w:after="80" w:line="276" w:lineRule="auto"/>
              <w:rPr>
                <w:rFonts w:ascii="Plantin Std" w:hAnsi="Plantin Std"/>
                <w:color w:val="000000"/>
                <w:spacing w:val="0"/>
                <w:sz w:val="22"/>
                <w:szCs w:val="22"/>
                <w:lang w:eastAsia="sv-SE"/>
              </w:rPr>
            </w:pPr>
            <w:r w:rsidRPr="007E3268">
              <w:rPr>
                <w:rFonts w:ascii="Plantin Std" w:hAnsi="Plantin Std"/>
                <w:color w:val="000000"/>
                <w:spacing w:val="0"/>
                <w:sz w:val="22"/>
                <w:szCs w:val="22"/>
                <w:lang w:eastAsia="sv-SE"/>
              </w:rPr>
              <w:t>Hänvisning till vilka verksamheter eller åtgärder som kräver tillstånd eller anmälan</w:t>
            </w:r>
            <w:r w:rsidR="00D17926">
              <w:rPr>
                <w:rFonts w:ascii="Plantin Std" w:hAnsi="Plantin Std"/>
                <w:color w:val="000000"/>
                <w:spacing w:val="0"/>
                <w:sz w:val="22"/>
                <w:szCs w:val="22"/>
                <w:lang w:eastAsia="sv-SE"/>
              </w:rPr>
              <w:t>.</w:t>
            </w:r>
          </w:p>
        </w:tc>
        <w:tc>
          <w:tcPr>
            <w:tcW w:w="4962" w:type="dxa"/>
            <w:tcBorders>
              <w:top w:val="single" w:sz="6" w:space="0" w:color="auto"/>
              <w:left w:val="single" w:sz="6" w:space="0" w:color="auto"/>
              <w:bottom w:val="single" w:sz="6" w:space="0" w:color="auto"/>
              <w:right w:val="single" w:sz="6" w:space="0" w:color="auto"/>
            </w:tcBorders>
          </w:tcPr>
          <w:p w:rsidR="002C32F0" w:rsidRPr="00C002B1" w:rsidRDefault="002C32F0">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2C32F0" w:rsidRPr="00C002B1" w:rsidRDefault="002C32F0">
            <w:pPr>
              <w:spacing w:before="40"/>
              <w:rPr>
                <w:sz w:val="20"/>
                <w:szCs w:val="20"/>
              </w:rPr>
            </w:pPr>
          </w:p>
        </w:tc>
      </w:tr>
      <w:tr w:rsidR="006B335F" w:rsidRPr="00C002B1" w:rsidTr="00003F6A">
        <w:tc>
          <w:tcPr>
            <w:tcW w:w="2835" w:type="dxa"/>
            <w:tcBorders>
              <w:top w:val="single" w:sz="6" w:space="0" w:color="auto"/>
              <w:left w:val="single" w:sz="6" w:space="0" w:color="auto"/>
              <w:bottom w:val="single" w:sz="6" w:space="0" w:color="auto"/>
              <w:right w:val="single" w:sz="6" w:space="0" w:color="auto"/>
            </w:tcBorders>
          </w:tcPr>
          <w:p w:rsidR="006B335F" w:rsidRDefault="00B96529" w:rsidP="007F2D1D">
            <w:pPr>
              <w:spacing w:before="40"/>
              <w:rPr>
                <w:rFonts w:ascii="Plantin Std" w:hAnsi="Plantin Std"/>
                <w:b/>
              </w:rPr>
            </w:pPr>
            <w:r>
              <w:rPr>
                <w:rFonts w:ascii="Plantin Std" w:hAnsi="Plantin Std"/>
                <w:b/>
              </w:rPr>
              <w:t>Förordning om miljöfarlig verksamhet och hälsoskydd</w:t>
            </w:r>
          </w:p>
          <w:p w:rsidR="00B96529" w:rsidRPr="00336A26" w:rsidRDefault="00FB42C8" w:rsidP="007F2D1D">
            <w:pPr>
              <w:spacing w:before="40"/>
              <w:rPr>
                <w:rFonts w:ascii="Plantin Std" w:hAnsi="Plantin Std"/>
                <w:b/>
              </w:rPr>
            </w:pPr>
            <w:hyperlink r:id="rId11" w:history="1">
              <w:r w:rsidR="00B96529" w:rsidRPr="00B96529">
                <w:rPr>
                  <w:rStyle w:val="Hyperlnk"/>
                  <w:rFonts w:ascii="Plantin Std" w:hAnsi="Plantin Std"/>
                  <w:sz w:val="22"/>
                </w:rPr>
                <w:t>SFS 1998:899</w:t>
              </w:r>
            </w:hyperlink>
          </w:p>
        </w:tc>
        <w:tc>
          <w:tcPr>
            <w:tcW w:w="5103" w:type="dxa"/>
            <w:tcBorders>
              <w:top w:val="single" w:sz="6" w:space="0" w:color="auto"/>
              <w:left w:val="single" w:sz="6" w:space="0" w:color="auto"/>
              <w:bottom w:val="single" w:sz="6" w:space="0" w:color="auto"/>
              <w:right w:val="single" w:sz="6" w:space="0" w:color="auto"/>
            </w:tcBorders>
          </w:tcPr>
          <w:p w:rsidR="006B335F" w:rsidRPr="007E3268" w:rsidRDefault="00B96529" w:rsidP="00B96529">
            <w:pPr>
              <w:pStyle w:val="Brdtext"/>
              <w:spacing w:before="40" w:after="80" w:line="276" w:lineRule="auto"/>
              <w:rPr>
                <w:rFonts w:ascii="Plantin Std" w:hAnsi="Plantin Std"/>
                <w:color w:val="000000"/>
                <w:spacing w:val="0"/>
                <w:sz w:val="22"/>
                <w:szCs w:val="22"/>
                <w:lang w:eastAsia="sv-SE"/>
              </w:rPr>
            </w:pPr>
            <w:bookmarkStart w:id="4" w:name="P38"/>
            <w:r w:rsidRPr="00B96529">
              <w:rPr>
                <w:rFonts w:ascii="Plantin Std" w:hAnsi="Plantin Std"/>
                <w:bCs/>
                <w:color w:val="000000"/>
                <w:spacing w:val="0"/>
                <w:sz w:val="22"/>
                <w:szCs w:val="22"/>
                <w:lang w:eastAsia="sv-SE"/>
              </w:rPr>
              <w:t>38 §</w:t>
            </w:r>
            <w:bookmarkEnd w:id="4"/>
            <w:r>
              <w:rPr>
                <w:rFonts w:ascii="Plantin Std" w:hAnsi="Plantin Std"/>
                <w:color w:val="000000"/>
                <w:spacing w:val="0"/>
                <w:sz w:val="22"/>
                <w:szCs w:val="22"/>
                <w:lang w:eastAsia="sv-SE"/>
              </w:rPr>
              <w:t xml:space="preserve"> </w:t>
            </w:r>
            <w:r w:rsidRPr="00B96529">
              <w:rPr>
                <w:rFonts w:ascii="Plantin Std" w:hAnsi="Plantin Std"/>
                <w:color w:val="000000"/>
                <w:spacing w:val="0"/>
                <w:sz w:val="22"/>
                <w:szCs w:val="22"/>
                <w:lang w:eastAsia="sv-SE"/>
              </w:rPr>
              <w:t>Det är förbjudet att utan anmälan driva eller arrangera</w:t>
            </w:r>
            <w:r w:rsidRPr="00B96529">
              <w:rPr>
                <w:rFonts w:ascii="Plantin Std" w:hAnsi="Plantin Std"/>
                <w:color w:val="000000"/>
                <w:spacing w:val="0"/>
                <w:sz w:val="22"/>
                <w:szCs w:val="22"/>
                <w:lang w:eastAsia="sv-SE"/>
              </w:rPr>
              <w:br/>
              <w:t xml:space="preserve">3. förskola, öppen förskola, fritidshem, öppen fritidsverksamhet, förskoleklass, grundskola, </w:t>
            </w:r>
            <w:r w:rsidRPr="00B96529">
              <w:rPr>
                <w:rFonts w:ascii="Plantin Std" w:hAnsi="Plantin Std"/>
                <w:color w:val="000000"/>
                <w:spacing w:val="0"/>
                <w:sz w:val="22"/>
                <w:szCs w:val="22"/>
                <w:lang w:eastAsia="sv-SE"/>
              </w:rPr>
              <w:lastRenderedPageBreak/>
              <w:t>grundsärskola, gymnasieskola, gymnasiesärskola, specialskola, sameskola eller internationell skola.</w:t>
            </w:r>
          </w:p>
        </w:tc>
        <w:tc>
          <w:tcPr>
            <w:tcW w:w="4962" w:type="dxa"/>
            <w:tcBorders>
              <w:top w:val="single" w:sz="6" w:space="0" w:color="auto"/>
              <w:left w:val="single" w:sz="6" w:space="0" w:color="auto"/>
              <w:bottom w:val="single" w:sz="6" w:space="0" w:color="auto"/>
              <w:right w:val="single" w:sz="6" w:space="0" w:color="auto"/>
            </w:tcBorders>
          </w:tcPr>
          <w:p w:rsidR="006B335F" w:rsidRPr="00C002B1" w:rsidRDefault="006B335F">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6B335F" w:rsidRPr="00C002B1" w:rsidRDefault="006B335F">
            <w:pPr>
              <w:spacing w:before="40"/>
              <w:rPr>
                <w:sz w:val="20"/>
                <w:szCs w:val="20"/>
              </w:rPr>
            </w:pPr>
          </w:p>
        </w:tc>
      </w:tr>
      <w:tr w:rsidR="005A0338" w:rsidRPr="00C002B1" w:rsidTr="00003F6A">
        <w:tc>
          <w:tcPr>
            <w:tcW w:w="2835" w:type="dxa"/>
            <w:tcBorders>
              <w:top w:val="single" w:sz="6" w:space="0" w:color="auto"/>
              <w:left w:val="single" w:sz="6" w:space="0" w:color="auto"/>
              <w:bottom w:val="single" w:sz="6" w:space="0" w:color="auto"/>
              <w:right w:val="single" w:sz="6" w:space="0" w:color="auto"/>
            </w:tcBorders>
          </w:tcPr>
          <w:p w:rsidR="005A0338" w:rsidRDefault="005A0338" w:rsidP="005A0338">
            <w:pPr>
              <w:spacing w:before="40"/>
              <w:rPr>
                <w:sz w:val="20"/>
                <w:szCs w:val="20"/>
              </w:rPr>
            </w:pPr>
            <w:r>
              <w:rPr>
                <w:rFonts w:ascii="Plantin Std" w:hAnsi="Plantin Std"/>
                <w:b/>
              </w:rPr>
              <w:t>Förordning om verksamhets</w:t>
            </w:r>
            <w:r w:rsidRPr="000728AD">
              <w:rPr>
                <w:rFonts w:ascii="Plantin Std" w:hAnsi="Plantin Std"/>
                <w:b/>
              </w:rPr>
              <w:t>utövarens egenkontroll</w:t>
            </w:r>
            <w:r w:rsidRPr="00C002B1">
              <w:rPr>
                <w:sz w:val="20"/>
                <w:szCs w:val="20"/>
              </w:rPr>
              <w:t xml:space="preserve"> </w:t>
            </w:r>
          </w:p>
          <w:p w:rsidR="005A0338" w:rsidRPr="005E0303" w:rsidRDefault="005E0303" w:rsidP="005A0338">
            <w:pPr>
              <w:spacing w:before="40"/>
              <w:rPr>
                <w:rStyle w:val="Hyperlnk"/>
                <w:rFonts w:ascii="Plantin Std" w:hAnsi="Plantin Std"/>
                <w:sz w:val="22"/>
              </w:rPr>
            </w:pPr>
            <w:r>
              <w:rPr>
                <w:rStyle w:val="Hyperlnk"/>
                <w:rFonts w:ascii="Plantin Std" w:hAnsi="Plantin Std"/>
                <w:sz w:val="22"/>
              </w:rPr>
              <w:fldChar w:fldCharType="begin"/>
            </w:r>
            <w:r>
              <w:rPr>
                <w:rStyle w:val="Hyperlnk"/>
                <w:rFonts w:ascii="Plantin Std" w:hAnsi="Plantin Std"/>
                <w:sz w:val="22"/>
              </w:rPr>
              <w:instrText xml:space="preserve"> HYPERLINK "https://www.riksdagen.se/sv/dokument-lagar/dokument/svensk-forfattningssamling/forordning-1998901-om-verksamhetsutovares_sfs-1998-901" \t "_blank" </w:instrText>
            </w:r>
            <w:r>
              <w:rPr>
                <w:rStyle w:val="Hyperlnk"/>
                <w:rFonts w:ascii="Plantin Std" w:hAnsi="Plantin Std"/>
                <w:sz w:val="22"/>
              </w:rPr>
              <w:fldChar w:fldCharType="separate"/>
            </w:r>
            <w:r w:rsidR="005A0338" w:rsidRPr="005E0303">
              <w:rPr>
                <w:rStyle w:val="Hyperlnk"/>
                <w:rFonts w:ascii="Plantin Std" w:hAnsi="Plantin Std"/>
                <w:sz w:val="22"/>
              </w:rPr>
              <w:t xml:space="preserve">SFS 1998:901 </w:t>
            </w:r>
          </w:p>
          <w:p w:rsidR="005A0338" w:rsidRPr="00C002B1" w:rsidRDefault="005E0303" w:rsidP="005A0338">
            <w:pPr>
              <w:spacing w:before="40"/>
              <w:rPr>
                <w:sz w:val="20"/>
                <w:szCs w:val="20"/>
              </w:rPr>
            </w:pPr>
            <w:r>
              <w:rPr>
                <w:rStyle w:val="Hyperlnk"/>
                <w:rFonts w:ascii="Plantin Std" w:hAnsi="Plantin Std"/>
                <w:sz w:val="22"/>
              </w:rPr>
              <w:fldChar w:fldCharType="end"/>
            </w:r>
          </w:p>
        </w:tc>
        <w:tc>
          <w:tcPr>
            <w:tcW w:w="5103" w:type="dxa"/>
            <w:tcBorders>
              <w:top w:val="single" w:sz="6" w:space="0" w:color="auto"/>
              <w:left w:val="single" w:sz="6" w:space="0" w:color="auto"/>
              <w:bottom w:val="single" w:sz="6" w:space="0" w:color="auto"/>
              <w:right w:val="single" w:sz="6" w:space="0" w:color="auto"/>
            </w:tcBorders>
          </w:tcPr>
          <w:p w:rsidR="005A0338" w:rsidRDefault="005A0338" w:rsidP="005A0338">
            <w:pPr>
              <w:pStyle w:val="Brdtext"/>
              <w:spacing w:before="40" w:after="80" w:line="276" w:lineRule="auto"/>
              <w:rPr>
                <w:rFonts w:ascii="Plantin Std" w:hAnsi="Plantin Std"/>
                <w:color w:val="000000"/>
                <w:spacing w:val="0"/>
                <w:sz w:val="22"/>
                <w:szCs w:val="22"/>
                <w:lang w:eastAsia="sv-SE"/>
              </w:rPr>
            </w:pPr>
            <w:r>
              <w:rPr>
                <w:rFonts w:ascii="Plantin Std" w:hAnsi="Plantin Std"/>
                <w:color w:val="000000"/>
                <w:spacing w:val="0"/>
                <w:sz w:val="22"/>
                <w:szCs w:val="22"/>
                <w:lang w:eastAsia="sv-SE"/>
              </w:rPr>
              <w:t>Förordningen gäller för tillstånds- eller anmälningspliktiga verksamheter ex.</w:t>
            </w:r>
            <w:r w:rsidRPr="007E3268">
              <w:rPr>
                <w:rFonts w:ascii="Plantin Std" w:hAnsi="Plantin Std"/>
                <w:color w:val="000000"/>
                <w:spacing w:val="0"/>
                <w:sz w:val="22"/>
                <w:szCs w:val="22"/>
                <w:lang w:eastAsia="sv-SE"/>
              </w:rPr>
              <w:t xml:space="preserve"> förskolor, grundskolor och gymnasieskolor.</w:t>
            </w:r>
          </w:p>
          <w:p w:rsidR="005A0338" w:rsidRPr="007E3268" w:rsidRDefault="005A0338" w:rsidP="005A0338">
            <w:pPr>
              <w:pStyle w:val="Brdtext"/>
              <w:spacing w:before="40" w:after="80" w:line="276" w:lineRule="auto"/>
              <w:rPr>
                <w:rFonts w:ascii="Plantin Std" w:hAnsi="Plantin Std"/>
                <w:color w:val="000000"/>
                <w:spacing w:val="0"/>
                <w:sz w:val="22"/>
                <w:szCs w:val="22"/>
                <w:lang w:eastAsia="sv-SE"/>
              </w:rPr>
            </w:pPr>
            <w:r>
              <w:rPr>
                <w:rFonts w:ascii="Plantin Std" w:hAnsi="Plantin Std"/>
                <w:color w:val="000000"/>
                <w:spacing w:val="0"/>
                <w:sz w:val="22"/>
                <w:szCs w:val="22"/>
                <w:lang w:eastAsia="sv-SE"/>
              </w:rPr>
              <w:t>1 § Krav på dokumenterad egenkontroll.</w:t>
            </w:r>
          </w:p>
          <w:p w:rsidR="005A0338" w:rsidRPr="007E3268" w:rsidRDefault="005A0338" w:rsidP="005A0338">
            <w:pPr>
              <w:pStyle w:val="Brdtext"/>
              <w:spacing w:before="40" w:after="80" w:line="276" w:lineRule="auto"/>
              <w:rPr>
                <w:rFonts w:ascii="Plantin Std" w:hAnsi="Plantin Std"/>
                <w:color w:val="000000"/>
                <w:spacing w:val="0"/>
                <w:sz w:val="22"/>
                <w:szCs w:val="22"/>
                <w:lang w:eastAsia="sv-SE"/>
              </w:rPr>
            </w:pPr>
            <w:r w:rsidRPr="007E3268">
              <w:rPr>
                <w:rFonts w:ascii="Plantin Std" w:hAnsi="Plantin Std"/>
                <w:color w:val="000000"/>
                <w:spacing w:val="0"/>
                <w:sz w:val="22"/>
                <w:szCs w:val="22"/>
                <w:lang w:eastAsia="sv-SE"/>
              </w:rPr>
              <w:t>7 § Krav på innehåll i kemikalieförteckning</w:t>
            </w:r>
            <w:r>
              <w:rPr>
                <w:rFonts w:ascii="Plantin Std" w:hAnsi="Plantin Std"/>
                <w:color w:val="000000"/>
                <w:spacing w:val="0"/>
                <w:sz w:val="22"/>
                <w:szCs w:val="22"/>
                <w:lang w:eastAsia="sv-SE"/>
              </w:rPr>
              <w:t>.</w:t>
            </w:r>
          </w:p>
        </w:tc>
        <w:tc>
          <w:tcPr>
            <w:tcW w:w="4962" w:type="dxa"/>
            <w:tcBorders>
              <w:top w:val="single" w:sz="6" w:space="0" w:color="auto"/>
              <w:left w:val="single" w:sz="6" w:space="0" w:color="auto"/>
              <w:bottom w:val="single" w:sz="6" w:space="0" w:color="auto"/>
              <w:right w:val="single" w:sz="6" w:space="0" w:color="auto"/>
            </w:tcBorders>
          </w:tcPr>
          <w:p w:rsidR="005A0338" w:rsidRPr="005E22FD" w:rsidRDefault="005A0338" w:rsidP="005A0338">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5A0338" w:rsidRPr="00C002B1" w:rsidRDefault="005A0338" w:rsidP="005A0338">
            <w:pPr>
              <w:spacing w:before="40"/>
              <w:rPr>
                <w:sz w:val="20"/>
                <w:szCs w:val="20"/>
              </w:rPr>
            </w:pPr>
          </w:p>
        </w:tc>
      </w:tr>
      <w:tr w:rsidR="005A0338" w:rsidRPr="00C002B1" w:rsidTr="00003F6A">
        <w:tc>
          <w:tcPr>
            <w:tcW w:w="2835" w:type="dxa"/>
            <w:tcBorders>
              <w:top w:val="single" w:sz="6" w:space="0" w:color="auto"/>
              <w:left w:val="single" w:sz="6" w:space="0" w:color="auto"/>
              <w:bottom w:val="single" w:sz="6" w:space="0" w:color="auto"/>
              <w:right w:val="single" w:sz="6" w:space="0" w:color="auto"/>
            </w:tcBorders>
          </w:tcPr>
          <w:p w:rsidR="005A0338" w:rsidRDefault="005A0338" w:rsidP="005A0338">
            <w:pPr>
              <w:spacing w:before="40"/>
              <w:rPr>
                <w:rFonts w:ascii="Plantin Std" w:hAnsi="Plantin Std"/>
                <w:b/>
              </w:rPr>
            </w:pPr>
            <w:r>
              <w:rPr>
                <w:rFonts w:ascii="Plantin Std" w:hAnsi="Plantin Std"/>
                <w:b/>
              </w:rPr>
              <w:t>Miljöbedömnings-förordning</w:t>
            </w:r>
          </w:p>
          <w:p w:rsidR="005A0338" w:rsidRDefault="00FB42C8" w:rsidP="005A0338">
            <w:pPr>
              <w:spacing w:before="40"/>
              <w:rPr>
                <w:rFonts w:ascii="Plantin Std" w:hAnsi="Plantin Std"/>
                <w:b/>
              </w:rPr>
            </w:pPr>
            <w:hyperlink r:id="rId12" w:history="1">
              <w:r w:rsidR="005A0338" w:rsidRPr="00FC29D9">
                <w:rPr>
                  <w:rStyle w:val="Hyperlnk"/>
                  <w:rFonts w:ascii="Plantin Std" w:hAnsi="Plantin Std"/>
                  <w:sz w:val="22"/>
                </w:rPr>
                <w:t>SFS 2017:966</w:t>
              </w:r>
            </w:hyperlink>
          </w:p>
        </w:tc>
        <w:tc>
          <w:tcPr>
            <w:tcW w:w="5103" w:type="dxa"/>
            <w:tcBorders>
              <w:top w:val="single" w:sz="6" w:space="0" w:color="auto"/>
              <w:left w:val="single" w:sz="6" w:space="0" w:color="auto"/>
              <w:bottom w:val="single" w:sz="6" w:space="0" w:color="auto"/>
              <w:right w:val="single" w:sz="6" w:space="0" w:color="auto"/>
            </w:tcBorders>
          </w:tcPr>
          <w:p w:rsidR="005A0338" w:rsidRPr="00B96529" w:rsidRDefault="005A0338" w:rsidP="005A0338">
            <w:pPr>
              <w:pStyle w:val="Brdtext"/>
              <w:spacing w:before="40" w:after="80" w:line="276" w:lineRule="auto"/>
              <w:rPr>
                <w:rFonts w:ascii="Plantin Std" w:hAnsi="Plantin Std"/>
                <w:bCs/>
                <w:color w:val="000000"/>
                <w:spacing w:val="0"/>
                <w:sz w:val="22"/>
                <w:szCs w:val="22"/>
                <w:lang w:eastAsia="sv-SE"/>
              </w:rPr>
            </w:pPr>
            <w:r w:rsidRPr="00FC29D9">
              <w:rPr>
                <w:rFonts w:ascii="Plantin Std" w:hAnsi="Plantin Std"/>
                <w:bCs/>
                <w:color w:val="000000"/>
                <w:spacing w:val="0"/>
                <w:sz w:val="22"/>
                <w:szCs w:val="22"/>
                <w:lang w:eastAsia="sv-SE"/>
              </w:rPr>
              <w:t>Denna förordning innehåller bestämmelser om miljöbedömningar enligt 6 kap. miljöbalken.</w:t>
            </w:r>
            <w:r>
              <w:rPr>
                <w:rFonts w:ascii="Plantin Std" w:hAnsi="Plantin Std"/>
                <w:bCs/>
                <w:color w:val="000000"/>
                <w:spacing w:val="0"/>
                <w:sz w:val="22"/>
                <w:szCs w:val="22"/>
                <w:lang w:eastAsia="sv-SE"/>
              </w:rPr>
              <w:t xml:space="preserve"> Den innehåller bland annat info om vilka p</w:t>
            </w:r>
            <w:r w:rsidRPr="00EC567E">
              <w:rPr>
                <w:rFonts w:ascii="Plantin Std" w:hAnsi="Plantin Std"/>
                <w:bCs/>
                <w:color w:val="000000"/>
                <w:spacing w:val="0"/>
                <w:sz w:val="22"/>
                <w:szCs w:val="22"/>
                <w:lang w:eastAsia="sv-SE"/>
              </w:rPr>
              <w:t>laner och program som ska eller inte ska antas medföra en betydande miljöpåverkan</w:t>
            </w:r>
            <w:r>
              <w:rPr>
                <w:rFonts w:ascii="Plantin Std" w:hAnsi="Plantin Std"/>
                <w:bCs/>
                <w:color w:val="000000"/>
                <w:spacing w:val="0"/>
                <w:sz w:val="22"/>
                <w:szCs w:val="22"/>
                <w:lang w:eastAsia="sv-SE"/>
              </w:rPr>
              <w:t xml:space="preserve"> samt när undersökning behöver göras.</w:t>
            </w:r>
          </w:p>
        </w:tc>
        <w:tc>
          <w:tcPr>
            <w:tcW w:w="4962" w:type="dxa"/>
            <w:tcBorders>
              <w:top w:val="single" w:sz="6" w:space="0" w:color="auto"/>
              <w:left w:val="single" w:sz="6" w:space="0" w:color="auto"/>
              <w:bottom w:val="single" w:sz="6" w:space="0" w:color="auto"/>
              <w:right w:val="single" w:sz="6" w:space="0" w:color="auto"/>
            </w:tcBorders>
          </w:tcPr>
          <w:p w:rsidR="005A0338" w:rsidRPr="00C002B1" w:rsidRDefault="005A0338" w:rsidP="005A0338">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5A0338" w:rsidRPr="00C002B1" w:rsidRDefault="005A0338" w:rsidP="005A0338">
            <w:pPr>
              <w:spacing w:before="40"/>
              <w:rPr>
                <w:sz w:val="20"/>
                <w:szCs w:val="20"/>
              </w:rPr>
            </w:pPr>
          </w:p>
        </w:tc>
      </w:tr>
      <w:tr w:rsidR="005A0338" w:rsidRPr="00C002B1" w:rsidTr="00003F6A">
        <w:tc>
          <w:tcPr>
            <w:tcW w:w="2835" w:type="dxa"/>
            <w:tcBorders>
              <w:top w:val="single" w:sz="6" w:space="0" w:color="auto"/>
              <w:left w:val="single" w:sz="6" w:space="0" w:color="auto"/>
              <w:bottom w:val="single" w:sz="6" w:space="0" w:color="auto"/>
              <w:right w:val="single" w:sz="6" w:space="0" w:color="auto"/>
            </w:tcBorders>
          </w:tcPr>
          <w:p w:rsidR="005A0338" w:rsidRDefault="005A0338" w:rsidP="005A0338">
            <w:pPr>
              <w:spacing w:before="40"/>
              <w:rPr>
                <w:rFonts w:ascii="Plantin Std" w:hAnsi="Plantin Std"/>
                <w:b/>
              </w:rPr>
            </w:pPr>
            <w:r>
              <w:rPr>
                <w:rFonts w:ascii="Plantin Std" w:hAnsi="Plantin Std"/>
                <w:b/>
              </w:rPr>
              <w:t>Plan- och bygglag</w:t>
            </w:r>
          </w:p>
          <w:p w:rsidR="005A0338" w:rsidRDefault="00FB42C8" w:rsidP="005A0338">
            <w:pPr>
              <w:spacing w:before="40"/>
              <w:rPr>
                <w:rFonts w:ascii="Plantin Std" w:hAnsi="Plantin Std"/>
                <w:b/>
              </w:rPr>
            </w:pPr>
            <w:hyperlink r:id="rId13" w:history="1">
              <w:r w:rsidR="005A0338" w:rsidRPr="009711C5">
                <w:rPr>
                  <w:rStyle w:val="Hyperlnk"/>
                  <w:rFonts w:ascii="Plantin Std" w:hAnsi="Plantin Std"/>
                  <w:sz w:val="22"/>
                </w:rPr>
                <w:t>SFS 2010:900</w:t>
              </w:r>
            </w:hyperlink>
          </w:p>
        </w:tc>
        <w:tc>
          <w:tcPr>
            <w:tcW w:w="5103" w:type="dxa"/>
            <w:tcBorders>
              <w:top w:val="single" w:sz="6" w:space="0" w:color="auto"/>
              <w:left w:val="single" w:sz="6" w:space="0" w:color="auto"/>
              <w:bottom w:val="single" w:sz="6" w:space="0" w:color="auto"/>
              <w:right w:val="single" w:sz="6" w:space="0" w:color="auto"/>
            </w:tcBorders>
          </w:tcPr>
          <w:p w:rsidR="005A0338" w:rsidRPr="00FC29D9" w:rsidRDefault="005A0338" w:rsidP="005A0338">
            <w:pPr>
              <w:pStyle w:val="Brdtext"/>
              <w:spacing w:before="40" w:after="80" w:line="276" w:lineRule="auto"/>
              <w:rPr>
                <w:rFonts w:ascii="Plantin Std" w:hAnsi="Plantin Std"/>
                <w:bCs/>
                <w:color w:val="000000"/>
                <w:spacing w:val="0"/>
                <w:sz w:val="22"/>
                <w:szCs w:val="22"/>
                <w:lang w:eastAsia="sv-SE"/>
              </w:rPr>
            </w:pPr>
            <w:r>
              <w:rPr>
                <w:rFonts w:ascii="Plantin Std" w:hAnsi="Plantin Std"/>
                <w:bCs/>
                <w:color w:val="000000"/>
                <w:spacing w:val="0"/>
                <w:sz w:val="22"/>
                <w:szCs w:val="22"/>
                <w:lang w:eastAsia="sv-SE"/>
              </w:rPr>
              <w:t xml:space="preserve">1 § </w:t>
            </w:r>
            <w:r w:rsidRPr="009711C5">
              <w:rPr>
                <w:rFonts w:ascii="Plantin Std" w:hAnsi="Plantin Std"/>
                <w:bCs/>
                <w:color w:val="000000"/>
                <w:spacing w:val="0"/>
                <w:sz w:val="22"/>
                <w:szCs w:val="22"/>
                <w:lang w:eastAsia="sv-SE"/>
              </w:rPr>
              <w:t>I denna lag finns bestämmelser om planläggning av mark och vatten och om byggande. Bestämmelserna syftar till att, med hänsyn till den enskilda människans frihet, främja en samhällsutveckling med jämlika och goda sociala levnadsförhållanden och en god och långsiktigt hållbar livsmiljö för människorna i dagens samhälle och för kommande generationer.</w:t>
            </w:r>
          </w:p>
        </w:tc>
        <w:tc>
          <w:tcPr>
            <w:tcW w:w="4962" w:type="dxa"/>
            <w:tcBorders>
              <w:top w:val="single" w:sz="6" w:space="0" w:color="auto"/>
              <w:left w:val="single" w:sz="6" w:space="0" w:color="auto"/>
              <w:bottom w:val="single" w:sz="6" w:space="0" w:color="auto"/>
              <w:right w:val="single" w:sz="6" w:space="0" w:color="auto"/>
            </w:tcBorders>
          </w:tcPr>
          <w:p w:rsidR="005A0338" w:rsidRPr="00C002B1" w:rsidRDefault="005A0338" w:rsidP="005A0338">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5A0338" w:rsidRPr="00C002B1" w:rsidRDefault="005A0338" w:rsidP="005A0338">
            <w:pPr>
              <w:spacing w:before="40"/>
              <w:rPr>
                <w:sz w:val="20"/>
                <w:szCs w:val="20"/>
              </w:rPr>
            </w:pPr>
          </w:p>
        </w:tc>
      </w:tr>
      <w:tr w:rsidR="005A0338" w:rsidRPr="00C002B1" w:rsidTr="00003F6A">
        <w:tc>
          <w:tcPr>
            <w:tcW w:w="2835" w:type="dxa"/>
            <w:tcBorders>
              <w:top w:val="single" w:sz="6" w:space="0" w:color="auto"/>
              <w:left w:val="single" w:sz="6" w:space="0" w:color="auto"/>
              <w:bottom w:val="single" w:sz="6" w:space="0" w:color="auto"/>
              <w:right w:val="single" w:sz="6" w:space="0" w:color="auto"/>
            </w:tcBorders>
          </w:tcPr>
          <w:p w:rsidR="005A0338" w:rsidRPr="009D6DB4" w:rsidRDefault="005A0338" w:rsidP="005A0338">
            <w:pPr>
              <w:spacing w:before="40"/>
              <w:rPr>
                <w:rFonts w:ascii="Plantin Std" w:hAnsi="Plantin Std"/>
                <w:b/>
              </w:rPr>
            </w:pPr>
            <w:r w:rsidRPr="009D6DB4">
              <w:rPr>
                <w:rFonts w:ascii="Plantin Std" w:hAnsi="Plantin Std"/>
                <w:b/>
              </w:rPr>
              <w:t xml:space="preserve">Lag om skydd mot olyckor </w:t>
            </w:r>
          </w:p>
          <w:p w:rsidR="005A0338" w:rsidRPr="009D6DB4" w:rsidRDefault="00FB42C8" w:rsidP="005A0338">
            <w:pPr>
              <w:spacing w:before="40"/>
              <w:rPr>
                <w:rFonts w:ascii="Palatino Linotype" w:hAnsi="Palatino Linotype"/>
                <w:b/>
                <w:color w:val="auto"/>
              </w:rPr>
            </w:pPr>
            <w:hyperlink r:id="rId14" w:history="1">
              <w:r w:rsidR="005A0338" w:rsidRPr="009D6DB4">
                <w:rPr>
                  <w:rStyle w:val="Hyperlnk"/>
                  <w:rFonts w:ascii="Plantin Std" w:hAnsi="Plantin Std"/>
                  <w:sz w:val="22"/>
                </w:rPr>
                <w:t>SFS 2003:778</w:t>
              </w:r>
            </w:hyperlink>
          </w:p>
        </w:tc>
        <w:tc>
          <w:tcPr>
            <w:tcW w:w="5103" w:type="dxa"/>
            <w:tcBorders>
              <w:top w:val="single" w:sz="6" w:space="0" w:color="auto"/>
              <w:left w:val="single" w:sz="6" w:space="0" w:color="auto"/>
              <w:bottom w:val="single" w:sz="6" w:space="0" w:color="auto"/>
              <w:right w:val="single" w:sz="6" w:space="0" w:color="auto"/>
            </w:tcBorders>
          </w:tcPr>
          <w:p w:rsidR="005A0338" w:rsidRDefault="005A0338" w:rsidP="005A0338">
            <w:pPr>
              <w:pStyle w:val="Brdtext"/>
              <w:spacing w:before="40" w:after="80" w:line="276" w:lineRule="auto"/>
              <w:rPr>
                <w:rFonts w:ascii="Plantin Std" w:hAnsi="Plantin Std"/>
                <w:spacing w:val="0"/>
                <w:sz w:val="22"/>
                <w:szCs w:val="22"/>
                <w:lang w:eastAsia="sv-SE"/>
              </w:rPr>
            </w:pPr>
            <w:r>
              <w:rPr>
                <w:rFonts w:ascii="Plantin Std" w:hAnsi="Plantin Std"/>
                <w:spacing w:val="0"/>
                <w:sz w:val="22"/>
                <w:szCs w:val="22"/>
                <w:lang w:eastAsia="sv-SE"/>
              </w:rPr>
              <w:t xml:space="preserve">2 kap. </w:t>
            </w:r>
          </w:p>
          <w:p w:rsidR="005A0338" w:rsidRPr="00A149D3" w:rsidRDefault="005A0338" w:rsidP="005A0338">
            <w:pPr>
              <w:pStyle w:val="Brdtext"/>
              <w:spacing w:before="40" w:after="80" w:line="276" w:lineRule="auto"/>
              <w:rPr>
                <w:rFonts w:ascii="Plantin Std" w:hAnsi="Plantin Std"/>
                <w:spacing w:val="0"/>
                <w:sz w:val="22"/>
                <w:szCs w:val="22"/>
                <w:lang w:eastAsia="sv-SE"/>
              </w:rPr>
            </w:pPr>
            <w:r>
              <w:rPr>
                <w:rFonts w:ascii="Plantin Std" w:hAnsi="Plantin Std"/>
                <w:spacing w:val="0"/>
                <w:sz w:val="22"/>
                <w:szCs w:val="22"/>
                <w:lang w:eastAsia="sv-SE"/>
              </w:rPr>
              <w:t xml:space="preserve">1 § </w:t>
            </w:r>
            <w:r w:rsidRPr="00A149D3">
              <w:rPr>
                <w:rFonts w:ascii="Plantin Std" w:hAnsi="Plantin Std"/>
                <w:spacing w:val="0"/>
                <w:sz w:val="22"/>
                <w:szCs w:val="22"/>
                <w:lang w:eastAsia="sv-SE"/>
              </w:rPr>
              <w:t>Skyldighe</w:t>
            </w:r>
            <w:r>
              <w:rPr>
                <w:rFonts w:ascii="Plantin Std" w:hAnsi="Plantin Std"/>
                <w:spacing w:val="0"/>
                <w:sz w:val="22"/>
                <w:szCs w:val="22"/>
                <w:lang w:eastAsia="sv-SE"/>
              </w:rPr>
              <w:t>t att varna och tillkalla hjälp för den</w:t>
            </w:r>
            <w:r w:rsidRPr="00A149D3">
              <w:rPr>
                <w:rFonts w:ascii="Plantin Std" w:hAnsi="Plantin Std"/>
                <w:spacing w:val="0"/>
                <w:sz w:val="22"/>
                <w:szCs w:val="22"/>
                <w:lang w:eastAsia="sv-SE"/>
              </w:rPr>
              <w:t xml:space="preserve"> so</w:t>
            </w:r>
            <w:r>
              <w:rPr>
                <w:rFonts w:ascii="Plantin Std" w:hAnsi="Plantin Std"/>
                <w:spacing w:val="0"/>
                <w:sz w:val="22"/>
                <w:szCs w:val="22"/>
                <w:lang w:eastAsia="sv-SE"/>
              </w:rPr>
              <w:t>m upptäcker/</w:t>
            </w:r>
            <w:r w:rsidRPr="00A149D3">
              <w:rPr>
                <w:rFonts w:ascii="Plantin Std" w:hAnsi="Plantin Std"/>
                <w:spacing w:val="0"/>
                <w:sz w:val="22"/>
                <w:szCs w:val="22"/>
                <w:lang w:eastAsia="sv-SE"/>
              </w:rPr>
              <w:t>får kännedom om en brand eller om en olycka</w:t>
            </w:r>
            <w:r>
              <w:rPr>
                <w:rFonts w:ascii="Plantin Std" w:hAnsi="Plantin Std"/>
                <w:spacing w:val="0"/>
                <w:sz w:val="22"/>
                <w:szCs w:val="22"/>
                <w:lang w:eastAsia="sv-SE"/>
              </w:rPr>
              <w:t xml:space="preserve"> </w:t>
            </w:r>
            <w:r w:rsidRPr="00A149D3">
              <w:rPr>
                <w:rFonts w:ascii="Plantin Std" w:hAnsi="Plantin Std"/>
                <w:spacing w:val="0"/>
                <w:sz w:val="22"/>
                <w:szCs w:val="22"/>
                <w:lang w:eastAsia="sv-SE"/>
              </w:rPr>
              <w:t>som innebär fara för någon</w:t>
            </w:r>
            <w:r>
              <w:rPr>
                <w:rFonts w:ascii="Plantin Std" w:hAnsi="Plantin Std"/>
                <w:spacing w:val="0"/>
                <w:sz w:val="22"/>
                <w:szCs w:val="22"/>
                <w:lang w:eastAsia="sv-SE"/>
              </w:rPr>
              <w:t xml:space="preserve">s liv eller </w:t>
            </w:r>
            <w:r w:rsidRPr="00A149D3">
              <w:rPr>
                <w:rFonts w:ascii="Plantin Std" w:hAnsi="Plantin Std"/>
                <w:spacing w:val="0"/>
                <w:sz w:val="22"/>
                <w:szCs w:val="22"/>
                <w:lang w:eastAsia="sv-SE"/>
              </w:rPr>
              <w:t>allvarlig risk för någo</w:t>
            </w:r>
            <w:r>
              <w:rPr>
                <w:rFonts w:ascii="Plantin Std" w:hAnsi="Plantin Std"/>
                <w:spacing w:val="0"/>
                <w:sz w:val="22"/>
                <w:szCs w:val="22"/>
                <w:lang w:eastAsia="sv-SE"/>
              </w:rPr>
              <w:t>ns hälsa eller för miljön</w:t>
            </w:r>
            <w:r w:rsidRPr="00A149D3">
              <w:rPr>
                <w:rFonts w:ascii="Plantin Std" w:hAnsi="Plantin Std"/>
                <w:spacing w:val="0"/>
                <w:sz w:val="22"/>
                <w:szCs w:val="22"/>
                <w:lang w:eastAsia="sv-SE"/>
              </w:rPr>
              <w:t>. Detsamma gäller den som får kännedom om att det föreligger en</w:t>
            </w:r>
            <w:r>
              <w:rPr>
                <w:rFonts w:ascii="Plantin Std" w:hAnsi="Plantin Std"/>
                <w:spacing w:val="0"/>
                <w:sz w:val="22"/>
                <w:szCs w:val="22"/>
                <w:lang w:eastAsia="sv-SE"/>
              </w:rPr>
              <w:t xml:space="preserve"> </w:t>
            </w:r>
            <w:r w:rsidRPr="00A149D3">
              <w:rPr>
                <w:rFonts w:ascii="Plantin Std" w:hAnsi="Plantin Std"/>
                <w:spacing w:val="0"/>
                <w:sz w:val="22"/>
                <w:szCs w:val="22"/>
                <w:lang w:eastAsia="sv-SE"/>
              </w:rPr>
              <w:t>överhängande fara för en brand eller en sådan olycka.</w:t>
            </w:r>
          </w:p>
          <w:p w:rsidR="005A0338" w:rsidRPr="00A149D3" w:rsidRDefault="005A0338" w:rsidP="005A0338">
            <w:pPr>
              <w:pStyle w:val="Brdtext"/>
              <w:spacing w:before="40" w:after="80" w:line="276" w:lineRule="auto"/>
              <w:rPr>
                <w:rFonts w:ascii="Plantin Std" w:hAnsi="Plantin Std"/>
                <w:spacing w:val="0"/>
                <w:sz w:val="22"/>
                <w:szCs w:val="22"/>
                <w:lang w:eastAsia="sv-SE"/>
              </w:rPr>
            </w:pPr>
            <w:r>
              <w:rPr>
                <w:rFonts w:ascii="Plantin Std" w:hAnsi="Plantin Std"/>
                <w:spacing w:val="0"/>
                <w:sz w:val="22"/>
                <w:szCs w:val="22"/>
                <w:lang w:eastAsia="sv-SE"/>
              </w:rPr>
              <w:lastRenderedPageBreak/>
              <w:t xml:space="preserve">2 § </w:t>
            </w:r>
            <w:r w:rsidRPr="00A149D3">
              <w:rPr>
                <w:rFonts w:ascii="Plantin Std" w:hAnsi="Plantin Std"/>
                <w:spacing w:val="0"/>
                <w:sz w:val="22"/>
                <w:szCs w:val="22"/>
                <w:lang w:eastAsia="sv-SE"/>
              </w:rPr>
              <w:t xml:space="preserve">Ägaren eller </w:t>
            </w:r>
            <w:r>
              <w:rPr>
                <w:rFonts w:ascii="Plantin Std" w:hAnsi="Plantin Std"/>
                <w:spacing w:val="0"/>
                <w:sz w:val="22"/>
                <w:szCs w:val="22"/>
                <w:lang w:eastAsia="sv-SE"/>
              </w:rPr>
              <w:t>nyttjanderättshavare</w:t>
            </w:r>
            <w:r w:rsidRPr="00A149D3">
              <w:rPr>
                <w:rFonts w:ascii="Plantin Std" w:hAnsi="Plantin Std"/>
                <w:spacing w:val="0"/>
                <w:sz w:val="22"/>
                <w:szCs w:val="22"/>
                <w:lang w:eastAsia="sv-SE"/>
              </w:rPr>
              <w:t xml:space="preserve"> i en fastighet ska se till att det finns utrustning för släckning</w:t>
            </w:r>
            <w:r>
              <w:rPr>
                <w:rFonts w:ascii="Plantin Std" w:hAnsi="Plantin Std"/>
                <w:spacing w:val="0"/>
                <w:sz w:val="22"/>
                <w:szCs w:val="22"/>
                <w:lang w:eastAsia="sv-SE"/>
              </w:rPr>
              <w:t xml:space="preserve"> </w:t>
            </w:r>
            <w:r w:rsidRPr="00A149D3">
              <w:rPr>
                <w:rFonts w:ascii="Plantin Std" w:hAnsi="Plantin Std"/>
                <w:spacing w:val="0"/>
                <w:sz w:val="22"/>
                <w:szCs w:val="22"/>
                <w:lang w:eastAsia="sv-SE"/>
              </w:rPr>
              <w:t>av brand och för livräddni</w:t>
            </w:r>
            <w:r>
              <w:rPr>
                <w:rFonts w:ascii="Plantin Std" w:hAnsi="Plantin Std"/>
                <w:spacing w:val="0"/>
                <w:sz w:val="22"/>
                <w:szCs w:val="22"/>
                <w:lang w:eastAsia="sv-SE"/>
              </w:rPr>
              <w:t xml:space="preserve">ng vid brand eller annan olycka samt vidta de </w:t>
            </w:r>
            <w:r w:rsidRPr="00A149D3">
              <w:rPr>
                <w:rFonts w:ascii="Plantin Std" w:hAnsi="Plantin Std"/>
                <w:spacing w:val="0"/>
                <w:sz w:val="22"/>
                <w:szCs w:val="22"/>
                <w:lang w:eastAsia="sv-SE"/>
              </w:rPr>
              <w:t>åtgärder som behövs för att förebygga brand och för att hindra eller begränsa skador till följd av brand.</w:t>
            </w:r>
            <w:r w:rsidRPr="00D75054">
              <w:rPr>
                <w:rFonts w:ascii="Plantin Std" w:hAnsi="Plantin Std"/>
                <w:color w:val="FF0000"/>
                <w:spacing w:val="0"/>
                <w:sz w:val="22"/>
                <w:szCs w:val="22"/>
                <w:lang w:eastAsia="sv-SE"/>
              </w:rPr>
              <w:t xml:space="preserve"> </w:t>
            </w:r>
          </w:p>
        </w:tc>
        <w:tc>
          <w:tcPr>
            <w:tcW w:w="4962" w:type="dxa"/>
            <w:tcBorders>
              <w:top w:val="single" w:sz="6" w:space="0" w:color="auto"/>
              <w:left w:val="single" w:sz="6" w:space="0" w:color="auto"/>
              <w:bottom w:val="single" w:sz="6" w:space="0" w:color="auto"/>
              <w:right w:val="single" w:sz="6" w:space="0" w:color="auto"/>
            </w:tcBorders>
          </w:tcPr>
          <w:p w:rsidR="005A0338" w:rsidRPr="00D75054" w:rsidRDefault="005A0338" w:rsidP="005A0338">
            <w:pPr>
              <w:spacing w:before="40"/>
              <w:rPr>
                <w:color w:val="FF0000"/>
                <w:sz w:val="20"/>
                <w:szCs w:val="20"/>
              </w:rPr>
            </w:pPr>
          </w:p>
        </w:tc>
        <w:tc>
          <w:tcPr>
            <w:tcW w:w="1842" w:type="dxa"/>
            <w:tcBorders>
              <w:top w:val="single" w:sz="6" w:space="0" w:color="auto"/>
              <w:left w:val="single" w:sz="6" w:space="0" w:color="auto"/>
              <w:bottom w:val="single" w:sz="6" w:space="0" w:color="auto"/>
              <w:right w:val="single" w:sz="6" w:space="0" w:color="auto"/>
            </w:tcBorders>
          </w:tcPr>
          <w:p w:rsidR="005A0338" w:rsidRPr="00D75054" w:rsidRDefault="005A0338" w:rsidP="005A0338">
            <w:pPr>
              <w:spacing w:before="40"/>
              <w:rPr>
                <w:color w:val="FF0000"/>
                <w:sz w:val="20"/>
                <w:szCs w:val="20"/>
              </w:rPr>
            </w:pPr>
          </w:p>
        </w:tc>
      </w:tr>
      <w:tr w:rsidR="005A0338" w:rsidRPr="00C002B1" w:rsidTr="00003F6A">
        <w:tc>
          <w:tcPr>
            <w:tcW w:w="2835" w:type="dxa"/>
            <w:tcBorders>
              <w:top w:val="single" w:sz="6" w:space="0" w:color="auto"/>
              <w:left w:val="single" w:sz="6" w:space="0" w:color="auto"/>
              <w:bottom w:val="single" w:sz="6" w:space="0" w:color="auto"/>
              <w:right w:val="single" w:sz="6" w:space="0" w:color="auto"/>
            </w:tcBorders>
          </w:tcPr>
          <w:p w:rsidR="005A0338" w:rsidRPr="00D75054" w:rsidRDefault="005A0338" w:rsidP="005A0338">
            <w:pPr>
              <w:spacing w:before="40"/>
              <w:rPr>
                <w:rFonts w:ascii="Plantin Std" w:hAnsi="Plantin Std"/>
                <w:b/>
                <w:color w:val="FF0000"/>
              </w:rPr>
            </w:pPr>
            <w:r w:rsidRPr="009D6DB4">
              <w:rPr>
                <w:rFonts w:ascii="Plantin Std" w:hAnsi="Plantin Std"/>
                <w:b/>
              </w:rPr>
              <w:t>Lag om brandfarliga och explosiva varor</w:t>
            </w:r>
            <w:r>
              <w:rPr>
                <w:rFonts w:ascii="Plantin Std" w:hAnsi="Plantin Std"/>
                <w:b/>
                <w:color w:val="FF0000"/>
              </w:rPr>
              <w:t xml:space="preserve"> </w:t>
            </w:r>
            <w:hyperlink r:id="rId15" w:history="1">
              <w:r w:rsidRPr="009D6DB4">
                <w:rPr>
                  <w:rStyle w:val="Hyperlnk"/>
                  <w:rFonts w:ascii="Plantin Std" w:hAnsi="Plantin Std"/>
                  <w:sz w:val="22"/>
                </w:rPr>
                <w:t>SFS 2010:1011</w:t>
              </w:r>
            </w:hyperlink>
          </w:p>
        </w:tc>
        <w:tc>
          <w:tcPr>
            <w:tcW w:w="5103" w:type="dxa"/>
            <w:tcBorders>
              <w:top w:val="single" w:sz="6" w:space="0" w:color="auto"/>
              <w:left w:val="single" w:sz="6" w:space="0" w:color="auto"/>
              <w:bottom w:val="single" w:sz="6" w:space="0" w:color="auto"/>
              <w:right w:val="single" w:sz="6" w:space="0" w:color="auto"/>
            </w:tcBorders>
          </w:tcPr>
          <w:p w:rsidR="005A0338" w:rsidRPr="00C334BA" w:rsidRDefault="005A0338" w:rsidP="005A0338">
            <w:pPr>
              <w:pStyle w:val="Brdtext"/>
              <w:spacing w:before="40" w:after="80" w:line="276" w:lineRule="auto"/>
              <w:rPr>
                <w:rFonts w:ascii="Plantin Std" w:hAnsi="Plantin Std"/>
                <w:spacing w:val="0"/>
                <w:sz w:val="22"/>
                <w:szCs w:val="22"/>
                <w:lang w:eastAsia="sv-SE"/>
              </w:rPr>
            </w:pPr>
            <w:bookmarkStart w:id="5" w:name="P6"/>
            <w:r w:rsidRPr="00C334BA">
              <w:rPr>
                <w:rFonts w:ascii="Plantin Std" w:hAnsi="Plantin Std"/>
                <w:spacing w:val="0"/>
                <w:sz w:val="22"/>
                <w:szCs w:val="22"/>
                <w:lang w:eastAsia="sv-SE"/>
              </w:rPr>
              <w:t>6 §</w:t>
            </w:r>
            <w:bookmarkEnd w:id="5"/>
            <w:r w:rsidRPr="00C334BA">
              <w:rPr>
                <w:rFonts w:ascii="Plantin Std" w:hAnsi="Plantin Std"/>
                <w:spacing w:val="0"/>
                <w:sz w:val="22"/>
                <w:szCs w:val="22"/>
                <w:lang w:eastAsia="sv-SE"/>
              </w:rPr>
              <w:t xml:space="preserve"> Den som hanterar brandfarliga eller explosiva varor ska vidta de åtgärder som behövs för att hindra, förebygga och begränsa olyckor och skador på liv, hälsa, miljö eller egendom som kan uppkomma genom brand eller explosion orsakad av varorna.</w:t>
            </w:r>
          </w:p>
          <w:p w:rsidR="005A0338" w:rsidRPr="009D6DB4" w:rsidRDefault="005A0338" w:rsidP="005A0338">
            <w:pPr>
              <w:pStyle w:val="Brdtext"/>
              <w:spacing w:before="40" w:after="80" w:line="276" w:lineRule="auto"/>
              <w:rPr>
                <w:rFonts w:ascii="Plantin Std" w:hAnsi="Plantin Std"/>
                <w:color w:val="FF0000"/>
                <w:spacing w:val="0"/>
                <w:sz w:val="22"/>
                <w:szCs w:val="22"/>
                <w:lang w:eastAsia="sv-SE"/>
              </w:rPr>
            </w:pPr>
            <w:r w:rsidRPr="00C334BA">
              <w:rPr>
                <w:rFonts w:ascii="Plantin Std" w:hAnsi="Plantin Std"/>
                <w:spacing w:val="0"/>
                <w:sz w:val="22"/>
                <w:szCs w:val="22"/>
                <w:lang w:eastAsia="sv-SE"/>
              </w:rPr>
              <w:t>11 § Olika slag av brandfarliga eller explosiva varor får inte förvaras eller förpackas tillsammans eller med andra varor om risken för skador på liv, hälsa, miljö eller egendom, som kan uppkomma genom brand eller explosion, därigenom ökar i mer än ringa omfattning.</w:t>
            </w:r>
          </w:p>
        </w:tc>
        <w:tc>
          <w:tcPr>
            <w:tcW w:w="4962" w:type="dxa"/>
            <w:tcBorders>
              <w:top w:val="single" w:sz="6" w:space="0" w:color="auto"/>
              <w:left w:val="single" w:sz="6" w:space="0" w:color="auto"/>
              <w:bottom w:val="single" w:sz="6" w:space="0" w:color="auto"/>
              <w:right w:val="single" w:sz="6" w:space="0" w:color="auto"/>
            </w:tcBorders>
          </w:tcPr>
          <w:p w:rsidR="005A0338" w:rsidRPr="005E22FD" w:rsidRDefault="005A0338" w:rsidP="005A0338">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5A0338" w:rsidRPr="00C002B1" w:rsidRDefault="005A0338" w:rsidP="005A0338">
            <w:pPr>
              <w:spacing w:before="40"/>
              <w:rPr>
                <w:sz w:val="20"/>
                <w:szCs w:val="20"/>
              </w:rPr>
            </w:pPr>
          </w:p>
        </w:tc>
      </w:tr>
      <w:tr w:rsidR="005A0338" w:rsidRPr="00C002B1" w:rsidTr="00003F6A">
        <w:trPr>
          <w:trHeight w:val="1672"/>
        </w:trPr>
        <w:tc>
          <w:tcPr>
            <w:tcW w:w="2835" w:type="dxa"/>
            <w:tcBorders>
              <w:top w:val="single" w:sz="6" w:space="0" w:color="auto"/>
              <w:left w:val="single" w:sz="6" w:space="0" w:color="auto"/>
              <w:bottom w:val="single" w:sz="6" w:space="0" w:color="auto"/>
              <w:right w:val="single" w:sz="6" w:space="0" w:color="auto"/>
            </w:tcBorders>
          </w:tcPr>
          <w:p w:rsidR="005A0338" w:rsidRPr="003B37C2" w:rsidRDefault="005A0338" w:rsidP="005A0338">
            <w:pPr>
              <w:rPr>
                <w:rFonts w:ascii="Plantin Std" w:hAnsi="Plantin Std"/>
                <w:b/>
              </w:rPr>
            </w:pPr>
            <w:r w:rsidRPr="003B37C2">
              <w:rPr>
                <w:rFonts w:ascii="Plantin Std" w:hAnsi="Plantin Std"/>
                <w:b/>
              </w:rPr>
              <w:t>Europaparlamentets och rådets förordning (EG) nr 1272/2008 om klassificering, märkning och förpackning av ämnen och blandningar.</w:t>
            </w:r>
          </w:p>
          <w:p w:rsidR="005A0338" w:rsidRPr="003B37C2" w:rsidRDefault="00FB42C8" w:rsidP="005A0338">
            <w:pPr>
              <w:rPr>
                <w:rFonts w:ascii="Plantin Std" w:hAnsi="Plantin Std"/>
                <w:color w:val="FF0000"/>
              </w:rPr>
            </w:pPr>
            <w:hyperlink r:id="rId16" w:history="1">
              <w:r w:rsidR="005A0338" w:rsidRPr="003B37C2">
                <w:rPr>
                  <w:rStyle w:val="Hyperlnk"/>
                  <w:rFonts w:ascii="Plantin Std" w:hAnsi="Plantin Std"/>
                </w:rPr>
                <w:t>CLP-förordningen</w:t>
              </w:r>
            </w:hyperlink>
          </w:p>
        </w:tc>
        <w:tc>
          <w:tcPr>
            <w:tcW w:w="5103" w:type="dxa"/>
            <w:tcBorders>
              <w:top w:val="single" w:sz="6" w:space="0" w:color="auto"/>
              <w:left w:val="single" w:sz="6" w:space="0" w:color="auto"/>
              <w:bottom w:val="single" w:sz="6" w:space="0" w:color="auto"/>
              <w:right w:val="single" w:sz="6" w:space="0" w:color="auto"/>
            </w:tcBorders>
          </w:tcPr>
          <w:p w:rsidR="005A0338" w:rsidRPr="0008118E" w:rsidRDefault="005A0338" w:rsidP="005A0338">
            <w:pPr>
              <w:pStyle w:val="Brdtext"/>
              <w:spacing w:after="80" w:line="276" w:lineRule="auto"/>
              <w:rPr>
                <w:rFonts w:ascii="Plantin Std" w:hAnsi="Plantin Std"/>
                <w:spacing w:val="0"/>
                <w:sz w:val="22"/>
                <w:szCs w:val="22"/>
                <w:lang w:eastAsia="sv-SE"/>
              </w:rPr>
            </w:pPr>
            <w:r w:rsidRPr="0008118E">
              <w:rPr>
                <w:rFonts w:ascii="Plantin Std" w:hAnsi="Plantin Std"/>
                <w:spacing w:val="0"/>
                <w:sz w:val="22"/>
                <w:szCs w:val="22"/>
                <w:lang w:eastAsia="sv-SE"/>
              </w:rPr>
              <w:t>Efter den 1 juni 2017 ska alla kemiska produkter som släpps ut på marknaden vara klassificerade, märkta och förpackade enligt reglerna i CLP.</w:t>
            </w:r>
          </w:p>
          <w:p w:rsidR="005A0338" w:rsidRPr="00AD56A5" w:rsidRDefault="005A0338" w:rsidP="005A0338">
            <w:pPr>
              <w:pStyle w:val="Brdtext"/>
              <w:spacing w:after="80" w:line="276" w:lineRule="auto"/>
              <w:rPr>
                <w:rFonts w:ascii="Plantin Std" w:hAnsi="Plantin Std"/>
                <w:color w:val="000000"/>
                <w:spacing w:val="0"/>
                <w:sz w:val="22"/>
                <w:szCs w:val="22"/>
                <w:lang w:eastAsia="sv-SE"/>
              </w:rPr>
            </w:pPr>
            <w:r w:rsidRPr="0008118E">
              <w:rPr>
                <w:rFonts w:ascii="Plantin Std" w:hAnsi="Plantin Std"/>
                <w:spacing w:val="0"/>
                <w:sz w:val="22"/>
                <w:szCs w:val="22"/>
                <w:lang w:eastAsia="sv-SE"/>
              </w:rPr>
              <w:t>Informationen ska ges i form av märkning på förpackningen. För yrkesmässiga användare ska fördjupad information även ges i säkerhetsdatablad.</w:t>
            </w:r>
          </w:p>
        </w:tc>
        <w:tc>
          <w:tcPr>
            <w:tcW w:w="4962" w:type="dxa"/>
            <w:tcBorders>
              <w:top w:val="single" w:sz="6" w:space="0" w:color="auto"/>
              <w:left w:val="single" w:sz="6" w:space="0" w:color="auto"/>
              <w:bottom w:val="single" w:sz="6" w:space="0" w:color="auto"/>
              <w:right w:val="single" w:sz="6" w:space="0" w:color="auto"/>
            </w:tcBorders>
          </w:tcPr>
          <w:p w:rsidR="005A0338" w:rsidRPr="005E22FD" w:rsidRDefault="005A0338" w:rsidP="005A0338">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5A0338" w:rsidRPr="00C002B1" w:rsidRDefault="005A0338" w:rsidP="005A0338">
            <w:pPr>
              <w:spacing w:before="40"/>
              <w:rPr>
                <w:sz w:val="20"/>
                <w:szCs w:val="20"/>
              </w:rPr>
            </w:pPr>
          </w:p>
        </w:tc>
      </w:tr>
      <w:tr w:rsidR="005A0338" w:rsidRPr="00C002B1" w:rsidTr="00003F6A">
        <w:trPr>
          <w:trHeight w:val="1672"/>
        </w:trPr>
        <w:tc>
          <w:tcPr>
            <w:tcW w:w="2835" w:type="dxa"/>
            <w:tcBorders>
              <w:top w:val="single" w:sz="6" w:space="0" w:color="auto"/>
              <w:left w:val="single" w:sz="6" w:space="0" w:color="auto"/>
              <w:bottom w:val="single" w:sz="6" w:space="0" w:color="auto"/>
              <w:right w:val="single" w:sz="6" w:space="0" w:color="auto"/>
            </w:tcBorders>
          </w:tcPr>
          <w:p w:rsidR="005A0338" w:rsidRDefault="005A0338" w:rsidP="005A0338">
            <w:pPr>
              <w:rPr>
                <w:rFonts w:ascii="Plantin Std" w:hAnsi="Plantin Std"/>
                <w:b/>
              </w:rPr>
            </w:pPr>
            <w:r w:rsidRPr="003B37C2">
              <w:rPr>
                <w:rFonts w:ascii="Plantin Std" w:hAnsi="Plantin Std"/>
                <w:b/>
              </w:rPr>
              <w:lastRenderedPageBreak/>
              <w:t xml:space="preserve">Europaparlamentets och rådets förordning (EG) nr 1907/2006 om registrering, utvärdering, godkännande och begränsning av kemikalier </w:t>
            </w:r>
          </w:p>
          <w:p w:rsidR="005A0338" w:rsidRPr="00F6286C" w:rsidRDefault="00FB42C8" w:rsidP="005A0338">
            <w:pPr>
              <w:rPr>
                <w:rFonts w:ascii="Plantin Std" w:hAnsi="Plantin Std"/>
              </w:rPr>
            </w:pPr>
            <w:hyperlink r:id="rId17" w:history="1">
              <w:proofErr w:type="spellStart"/>
              <w:r w:rsidR="005A0338" w:rsidRPr="003B37C2">
                <w:rPr>
                  <w:rStyle w:val="Hyperlnk"/>
                  <w:rFonts w:ascii="Plantin Std" w:hAnsi="Plantin Std"/>
                </w:rPr>
                <w:t>Reach</w:t>
              </w:r>
              <w:proofErr w:type="spellEnd"/>
              <w:r w:rsidR="005A0338" w:rsidRPr="003B37C2">
                <w:rPr>
                  <w:rStyle w:val="Hyperlnk"/>
                  <w:rFonts w:ascii="Plantin Std" w:hAnsi="Plantin Std"/>
                </w:rPr>
                <w:t>-förordningen</w:t>
              </w:r>
            </w:hyperlink>
          </w:p>
        </w:tc>
        <w:tc>
          <w:tcPr>
            <w:tcW w:w="5103" w:type="dxa"/>
            <w:tcBorders>
              <w:top w:val="single" w:sz="6" w:space="0" w:color="auto"/>
              <w:left w:val="single" w:sz="6" w:space="0" w:color="auto"/>
              <w:bottom w:val="single" w:sz="6" w:space="0" w:color="auto"/>
              <w:right w:val="single" w:sz="6" w:space="0" w:color="auto"/>
            </w:tcBorders>
          </w:tcPr>
          <w:p w:rsidR="005A0338" w:rsidRDefault="005A0338" w:rsidP="005A0338">
            <w:pPr>
              <w:pStyle w:val="Brdtext"/>
              <w:spacing w:after="80" w:line="276" w:lineRule="auto"/>
              <w:rPr>
                <w:rFonts w:ascii="Plantin Std" w:hAnsi="Plantin Std"/>
                <w:color w:val="000000"/>
                <w:spacing w:val="0"/>
                <w:sz w:val="22"/>
                <w:szCs w:val="22"/>
                <w:lang w:eastAsia="sv-SE"/>
              </w:rPr>
            </w:pPr>
            <w:proofErr w:type="spellStart"/>
            <w:r w:rsidRPr="00AD56A5">
              <w:rPr>
                <w:rFonts w:ascii="Plantin Std" w:hAnsi="Plantin Std"/>
                <w:color w:val="000000"/>
                <w:spacing w:val="0"/>
                <w:sz w:val="22"/>
                <w:szCs w:val="22"/>
                <w:lang w:eastAsia="sv-SE"/>
              </w:rPr>
              <w:t>Reach</w:t>
            </w:r>
            <w:proofErr w:type="spellEnd"/>
            <w:r w:rsidRPr="00AD56A5">
              <w:rPr>
                <w:rFonts w:ascii="Plantin Std" w:hAnsi="Plantin Std"/>
                <w:color w:val="000000"/>
                <w:spacing w:val="0"/>
                <w:sz w:val="22"/>
                <w:szCs w:val="22"/>
                <w:lang w:eastAsia="sv-SE"/>
              </w:rPr>
              <w:t xml:space="preserve">-förordningen innehåller bland annat regler om registrering av ämnen, förbud eller andra restriktioner för ämnen, krav på tillstånd för särskilt farliga ämnen samt regler om att informera kunder. </w:t>
            </w:r>
          </w:p>
          <w:p w:rsidR="005A0338" w:rsidRPr="002B3FD8" w:rsidRDefault="005A0338" w:rsidP="005A0338">
            <w:pPr>
              <w:pStyle w:val="Brdtext"/>
              <w:spacing w:after="80" w:line="276" w:lineRule="auto"/>
              <w:rPr>
                <w:rFonts w:ascii="Plantin Std" w:hAnsi="Plantin Std"/>
                <w:spacing w:val="0"/>
                <w:sz w:val="22"/>
                <w:szCs w:val="22"/>
                <w:lang w:eastAsia="sv-SE"/>
              </w:rPr>
            </w:pPr>
            <w:r w:rsidRPr="002B3FD8">
              <w:rPr>
                <w:rFonts w:ascii="Plantin Std" w:hAnsi="Plantin Std"/>
                <w:i/>
                <w:spacing w:val="0"/>
                <w:sz w:val="22"/>
                <w:szCs w:val="22"/>
                <w:lang w:eastAsia="sv-SE"/>
              </w:rPr>
              <w:t>Artikel 31</w:t>
            </w:r>
            <w:r w:rsidRPr="002B3FD8">
              <w:rPr>
                <w:rFonts w:ascii="Plantin Std" w:hAnsi="Plantin Std"/>
                <w:spacing w:val="0"/>
                <w:sz w:val="22"/>
                <w:szCs w:val="22"/>
                <w:lang w:eastAsia="sv-SE"/>
              </w:rPr>
              <w:t xml:space="preserve"> Säkerhetsdatablad ska lämnas för kemiska produkter som klassificeras som farliga och som överlåts till yrkesmässiga kunder. De ska vara skrivna på svenska samt innehålla alla uppgifter som är viktiga att veta för att förebygga skador på människor och miljö.</w:t>
            </w:r>
          </w:p>
        </w:tc>
        <w:tc>
          <w:tcPr>
            <w:tcW w:w="4962" w:type="dxa"/>
            <w:tcBorders>
              <w:top w:val="single" w:sz="6" w:space="0" w:color="auto"/>
              <w:left w:val="single" w:sz="6" w:space="0" w:color="auto"/>
              <w:bottom w:val="single" w:sz="6" w:space="0" w:color="auto"/>
              <w:right w:val="single" w:sz="6" w:space="0" w:color="auto"/>
            </w:tcBorders>
          </w:tcPr>
          <w:p w:rsidR="005A0338" w:rsidRPr="005E22FD" w:rsidRDefault="005A0338" w:rsidP="005A0338">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5A0338" w:rsidRPr="00C002B1" w:rsidRDefault="005A0338" w:rsidP="005A0338">
            <w:pPr>
              <w:spacing w:before="40"/>
              <w:rPr>
                <w:sz w:val="20"/>
                <w:szCs w:val="20"/>
              </w:rPr>
            </w:pPr>
          </w:p>
        </w:tc>
      </w:tr>
      <w:tr w:rsidR="00D03DF7" w:rsidRPr="00C002B1" w:rsidTr="00003F6A">
        <w:trPr>
          <w:trHeight w:val="1672"/>
        </w:trPr>
        <w:tc>
          <w:tcPr>
            <w:tcW w:w="2835" w:type="dxa"/>
            <w:tcBorders>
              <w:top w:val="single" w:sz="6" w:space="0" w:color="auto"/>
              <w:left w:val="single" w:sz="6" w:space="0" w:color="auto"/>
              <w:bottom w:val="single" w:sz="6" w:space="0" w:color="auto"/>
              <w:right w:val="single" w:sz="6" w:space="0" w:color="auto"/>
            </w:tcBorders>
          </w:tcPr>
          <w:p w:rsidR="00D03DF7" w:rsidRDefault="00D03DF7" w:rsidP="005A0338">
            <w:pPr>
              <w:pStyle w:val="Default"/>
              <w:rPr>
                <w:rFonts w:ascii="Plantin Std" w:hAnsi="Plantin Std"/>
                <w:b/>
              </w:rPr>
            </w:pPr>
            <w:r>
              <w:rPr>
                <w:rFonts w:ascii="Plantin Std" w:hAnsi="Plantin Std"/>
                <w:b/>
              </w:rPr>
              <w:t>Kemikalieinspektionens föreskrifter om kemiska produkter och biotekniska organismer</w:t>
            </w:r>
          </w:p>
          <w:p w:rsidR="00D03DF7" w:rsidRPr="00284A17" w:rsidRDefault="00FB42C8" w:rsidP="00D03DF7">
            <w:pPr>
              <w:spacing w:before="40"/>
              <w:rPr>
                <w:rFonts w:ascii="Plantin Std" w:hAnsi="Plantin Std"/>
                <w:b/>
              </w:rPr>
            </w:pPr>
            <w:hyperlink r:id="rId18" w:history="1">
              <w:r w:rsidR="00D03DF7" w:rsidRPr="005E0303">
                <w:rPr>
                  <w:rStyle w:val="Hyperlnk"/>
                  <w:sz w:val="22"/>
                </w:rPr>
                <w:t>KIFS 2017:7</w:t>
              </w:r>
            </w:hyperlink>
          </w:p>
        </w:tc>
        <w:tc>
          <w:tcPr>
            <w:tcW w:w="5103" w:type="dxa"/>
            <w:tcBorders>
              <w:top w:val="single" w:sz="6" w:space="0" w:color="auto"/>
              <w:left w:val="single" w:sz="6" w:space="0" w:color="auto"/>
              <w:bottom w:val="single" w:sz="6" w:space="0" w:color="auto"/>
              <w:right w:val="single" w:sz="6" w:space="0" w:color="auto"/>
            </w:tcBorders>
          </w:tcPr>
          <w:p w:rsidR="006C58CB" w:rsidRDefault="006C58CB" w:rsidP="005D6AFF">
            <w:pPr>
              <w:pStyle w:val="Brdtext"/>
              <w:spacing w:before="40" w:after="80" w:line="276" w:lineRule="auto"/>
              <w:rPr>
                <w:rFonts w:ascii="Plantin Std" w:hAnsi="Plantin Std"/>
                <w:color w:val="000000"/>
                <w:spacing w:val="0"/>
                <w:sz w:val="22"/>
                <w:szCs w:val="22"/>
                <w:lang w:eastAsia="sv-SE"/>
              </w:rPr>
            </w:pPr>
            <w:r>
              <w:rPr>
                <w:rFonts w:ascii="Plantin Std" w:hAnsi="Plantin Std"/>
                <w:color w:val="000000"/>
                <w:spacing w:val="0"/>
                <w:sz w:val="22"/>
                <w:szCs w:val="22"/>
                <w:lang w:eastAsia="sv-SE"/>
              </w:rPr>
              <w:t>2 kap</w:t>
            </w:r>
          </w:p>
          <w:p w:rsidR="005D6AFF" w:rsidRPr="005D6AFF" w:rsidRDefault="005D6AFF" w:rsidP="005D6AFF">
            <w:pPr>
              <w:pStyle w:val="Brdtext"/>
              <w:spacing w:before="40" w:after="80" w:line="276" w:lineRule="auto"/>
              <w:rPr>
                <w:rFonts w:ascii="Plantin Std" w:hAnsi="Plantin Std"/>
                <w:color w:val="000000"/>
                <w:spacing w:val="0"/>
                <w:sz w:val="22"/>
                <w:szCs w:val="22"/>
                <w:lang w:eastAsia="sv-SE"/>
              </w:rPr>
            </w:pPr>
            <w:r w:rsidRPr="005D6AFF">
              <w:rPr>
                <w:rFonts w:ascii="Plantin Std" w:hAnsi="Plantin Std"/>
                <w:color w:val="000000"/>
                <w:spacing w:val="0"/>
                <w:sz w:val="22"/>
                <w:szCs w:val="22"/>
                <w:lang w:eastAsia="sv-SE"/>
              </w:rPr>
              <w:t xml:space="preserve">4 § Hälso- eller miljöfarliga kemiska produkter ska förvaras så att hälso- och miljörisker förebyggs. </w:t>
            </w:r>
          </w:p>
          <w:p w:rsidR="00D03DF7" w:rsidRDefault="005D6AFF" w:rsidP="007F71C8">
            <w:pPr>
              <w:pStyle w:val="Brdtext"/>
              <w:spacing w:before="40" w:after="240" w:line="276" w:lineRule="auto"/>
              <w:rPr>
                <w:rFonts w:ascii="Plantin Std" w:hAnsi="Plantin Std"/>
                <w:color w:val="000000"/>
                <w:spacing w:val="0"/>
                <w:sz w:val="22"/>
                <w:szCs w:val="22"/>
                <w:lang w:eastAsia="sv-SE"/>
              </w:rPr>
            </w:pPr>
            <w:r w:rsidRPr="005D6AFF">
              <w:rPr>
                <w:rFonts w:ascii="Plantin Std" w:hAnsi="Plantin Std"/>
                <w:color w:val="000000"/>
                <w:spacing w:val="0"/>
                <w:sz w:val="22"/>
                <w:szCs w:val="22"/>
                <w:lang w:eastAsia="sv-SE"/>
              </w:rPr>
              <w:t>5 § Hälsofarliga kemiska produkter ska förvaras så att de är svåråtkomliga för små barn och väl avskilda från produkter som är avsedda att förtäras.</w:t>
            </w:r>
          </w:p>
          <w:p w:rsidR="007F71C8" w:rsidRPr="007F71C8" w:rsidRDefault="007F71C8" w:rsidP="005D6AFF">
            <w:pPr>
              <w:pStyle w:val="Brdtext"/>
              <w:spacing w:before="40" w:after="80" w:line="276" w:lineRule="auto"/>
              <w:rPr>
                <w:rFonts w:ascii="Plantin Std" w:hAnsi="Plantin Std"/>
                <w:b/>
                <w:color w:val="000000"/>
                <w:spacing w:val="0"/>
                <w:sz w:val="22"/>
                <w:szCs w:val="22"/>
                <w:lang w:eastAsia="sv-SE"/>
              </w:rPr>
            </w:pPr>
            <w:r w:rsidRPr="007F71C8">
              <w:rPr>
                <w:rFonts w:ascii="Plantin Std" w:hAnsi="Plantin Std"/>
                <w:b/>
                <w:color w:val="000000"/>
                <w:spacing w:val="0"/>
                <w:sz w:val="22"/>
                <w:szCs w:val="22"/>
                <w:lang w:eastAsia="sv-SE"/>
              </w:rPr>
              <w:t>Ny info</w:t>
            </w:r>
            <w:r>
              <w:rPr>
                <w:rFonts w:ascii="Plantin Std" w:hAnsi="Plantin Std"/>
                <w:b/>
                <w:color w:val="000000"/>
                <w:spacing w:val="0"/>
                <w:sz w:val="22"/>
                <w:szCs w:val="22"/>
                <w:lang w:eastAsia="sv-SE"/>
              </w:rPr>
              <w:t xml:space="preserve"> (gäller sen 2017)</w:t>
            </w:r>
            <w:r w:rsidRPr="007F71C8">
              <w:rPr>
                <w:rFonts w:ascii="Plantin Std" w:hAnsi="Plantin Std"/>
                <w:b/>
                <w:color w:val="000000"/>
                <w:spacing w:val="0"/>
                <w:sz w:val="22"/>
                <w:szCs w:val="22"/>
                <w:lang w:eastAsia="sv-SE"/>
              </w:rPr>
              <w:t>:</w:t>
            </w:r>
          </w:p>
          <w:p w:rsidR="006C58CB" w:rsidRPr="001F5848" w:rsidRDefault="006C58CB" w:rsidP="005D6AFF">
            <w:pPr>
              <w:pStyle w:val="Brdtext"/>
              <w:spacing w:before="40" w:after="80" w:line="276" w:lineRule="auto"/>
              <w:rPr>
                <w:rFonts w:ascii="Plantin Std" w:hAnsi="Plantin Std"/>
                <w:color w:val="000000"/>
                <w:spacing w:val="0"/>
                <w:sz w:val="22"/>
                <w:szCs w:val="22"/>
                <w:lang w:eastAsia="sv-SE"/>
              </w:rPr>
            </w:pPr>
            <w:r w:rsidRPr="001F5848">
              <w:rPr>
                <w:rFonts w:ascii="Plantin Std" w:hAnsi="Plantin Std"/>
                <w:color w:val="000000"/>
                <w:spacing w:val="0"/>
                <w:sz w:val="22"/>
                <w:szCs w:val="22"/>
                <w:lang w:eastAsia="sv-SE"/>
              </w:rPr>
              <w:t xml:space="preserve">3 kap </w:t>
            </w:r>
          </w:p>
          <w:p w:rsidR="006C58CB" w:rsidRPr="009169DF" w:rsidRDefault="006C58CB" w:rsidP="00CB228F">
            <w:pPr>
              <w:pStyle w:val="Brdtext"/>
              <w:spacing w:before="40" w:after="80" w:line="276" w:lineRule="auto"/>
              <w:rPr>
                <w:rFonts w:ascii="Plantin Std" w:hAnsi="Plantin Std"/>
                <w:color w:val="000000"/>
                <w:spacing w:val="0"/>
                <w:sz w:val="22"/>
                <w:szCs w:val="22"/>
                <w:highlight w:val="yellow"/>
                <w:lang w:eastAsia="sv-SE"/>
              </w:rPr>
            </w:pPr>
            <w:r w:rsidRPr="001F5848">
              <w:rPr>
                <w:rFonts w:ascii="Plantin Std" w:hAnsi="Plantin Std"/>
                <w:color w:val="000000"/>
                <w:spacing w:val="0"/>
                <w:sz w:val="22"/>
                <w:szCs w:val="22"/>
                <w:lang w:eastAsia="sv-SE"/>
              </w:rPr>
              <w:t>3§</w:t>
            </w:r>
            <w:r w:rsidR="00273D48" w:rsidRPr="001F5848">
              <w:rPr>
                <w:rFonts w:ascii="Plantin Std" w:hAnsi="Plantin Std"/>
                <w:color w:val="000000"/>
                <w:spacing w:val="0"/>
                <w:sz w:val="22"/>
                <w:szCs w:val="22"/>
                <w:lang w:eastAsia="sv-SE"/>
              </w:rPr>
              <w:t xml:space="preserve"> </w:t>
            </w:r>
            <w:r w:rsidR="003B01A8" w:rsidRPr="001F5848">
              <w:rPr>
                <w:rFonts w:ascii="Plantin Std" w:hAnsi="Plantin Std"/>
                <w:color w:val="000000"/>
                <w:spacing w:val="0"/>
                <w:sz w:val="22"/>
                <w:szCs w:val="22"/>
                <w:lang w:eastAsia="sv-SE"/>
              </w:rPr>
              <w:t>Den som yrkesmässigt tillverkar eller till Sverige för in eller i eget namn förpackar</w:t>
            </w:r>
            <w:r w:rsidR="00CB228F" w:rsidRPr="001F5848">
              <w:rPr>
                <w:rFonts w:ascii="Plantin Std" w:hAnsi="Plantin Std"/>
                <w:color w:val="000000"/>
                <w:spacing w:val="0"/>
                <w:sz w:val="22"/>
                <w:szCs w:val="22"/>
                <w:lang w:eastAsia="sv-SE"/>
              </w:rPr>
              <w:t xml:space="preserve">, packar om eller </w:t>
            </w:r>
            <w:r w:rsidR="003B01A8" w:rsidRPr="001F5848">
              <w:rPr>
                <w:rFonts w:ascii="Plantin Std" w:hAnsi="Plantin Std"/>
                <w:color w:val="000000"/>
                <w:spacing w:val="0"/>
                <w:sz w:val="22"/>
                <w:szCs w:val="22"/>
                <w:lang w:eastAsia="sv-SE"/>
              </w:rPr>
              <w:t>ändrar namn på en kemisk produkt eller bioteknisk organism kan behöva anmäla produkterna för registrering i Kemikalieinspektionens produktregister. Se vilka produkter det gäl</w:t>
            </w:r>
            <w:r w:rsidR="009169DF" w:rsidRPr="001F5848">
              <w:rPr>
                <w:rFonts w:ascii="Plantin Std" w:hAnsi="Plantin Std"/>
                <w:color w:val="000000"/>
                <w:spacing w:val="0"/>
                <w:sz w:val="22"/>
                <w:szCs w:val="22"/>
                <w:lang w:eastAsia="sv-SE"/>
              </w:rPr>
              <w:t xml:space="preserve">ler i bilagan till förordning </w:t>
            </w:r>
            <w:r w:rsidR="003B01A8" w:rsidRPr="001F5848">
              <w:rPr>
                <w:rFonts w:ascii="Plantin Std" w:hAnsi="Plantin Std"/>
                <w:color w:val="000000"/>
                <w:spacing w:val="0"/>
                <w:sz w:val="22"/>
                <w:szCs w:val="22"/>
                <w:lang w:eastAsia="sv-SE"/>
              </w:rPr>
              <w:t>(2008:245)</w:t>
            </w:r>
            <w:r w:rsidR="009169DF" w:rsidRPr="001F5848">
              <w:rPr>
                <w:rFonts w:ascii="Plantin Std" w:hAnsi="Plantin Std"/>
                <w:color w:val="000000"/>
                <w:spacing w:val="0"/>
                <w:sz w:val="22"/>
                <w:szCs w:val="22"/>
                <w:lang w:eastAsia="sv-SE"/>
              </w:rPr>
              <w:t xml:space="preserve"> om kemiska produkter och biotekniska organismer.</w:t>
            </w:r>
          </w:p>
        </w:tc>
        <w:tc>
          <w:tcPr>
            <w:tcW w:w="4962" w:type="dxa"/>
            <w:tcBorders>
              <w:top w:val="single" w:sz="6" w:space="0" w:color="auto"/>
              <w:left w:val="single" w:sz="6" w:space="0" w:color="auto"/>
              <w:bottom w:val="single" w:sz="6" w:space="0" w:color="auto"/>
              <w:right w:val="single" w:sz="6" w:space="0" w:color="auto"/>
            </w:tcBorders>
          </w:tcPr>
          <w:p w:rsidR="00D03DF7" w:rsidRPr="005E22FD" w:rsidRDefault="00D03DF7" w:rsidP="005A0338">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D03DF7" w:rsidRPr="00C002B1" w:rsidRDefault="00D03DF7" w:rsidP="005A0338">
            <w:pPr>
              <w:spacing w:before="40"/>
              <w:rPr>
                <w:sz w:val="20"/>
                <w:szCs w:val="20"/>
              </w:rPr>
            </w:pPr>
          </w:p>
        </w:tc>
      </w:tr>
      <w:tr w:rsidR="005A0338" w:rsidRPr="00C002B1" w:rsidTr="00003F6A">
        <w:trPr>
          <w:trHeight w:val="1718"/>
        </w:trPr>
        <w:tc>
          <w:tcPr>
            <w:tcW w:w="2835" w:type="dxa"/>
            <w:tcBorders>
              <w:top w:val="single" w:sz="6" w:space="0" w:color="auto"/>
              <w:left w:val="single" w:sz="6" w:space="0" w:color="auto"/>
              <w:bottom w:val="single" w:sz="6" w:space="0" w:color="auto"/>
              <w:right w:val="single" w:sz="6" w:space="0" w:color="auto"/>
            </w:tcBorders>
          </w:tcPr>
          <w:p w:rsidR="005A0338" w:rsidRPr="0008118E" w:rsidRDefault="005A0338" w:rsidP="005A0338">
            <w:pPr>
              <w:spacing w:before="40"/>
              <w:rPr>
                <w:rFonts w:ascii="Plantin Std" w:hAnsi="Plantin Std"/>
                <w:b/>
              </w:rPr>
            </w:pPr>
            <w:r w:rsidRPr="0008118E">
              <w:rPr>
                <w:rFonts w:ascii="Plantin Std" w:hAnsi="Plantin Std"/>
                <w:b/>
              </w:rPr>
              <w:lastRenderedPageBreak/>
              <w:t xml:space="preserve">Kemikalieinspektionens föreskrifter om leksakers brännbarhet och kemiska egenskaper </w:t>
            </w:r>
          </w:p>
          <w:p w:rsidR="005A0338" w:rsidRPr="00D643B2" w:rsidRDefault="00FB42C8" w:rsidP="005A0338">
            <w:pPr>
              <w:spacing w:before="40" w:after="80"/>
              <w:rPr>
                <w:rFonts w:ascii="Plantin Std" w:hAnsi="Plantin Std"/>
                <w:color w:val="0000FF"/>
                <w:sz w:val="22"/>
                <w:u w:val="single"/>
              </w:rPr>
            </w:pPr>
            <w:hyperlink r:id="rId19" w:history="1">
              <w:r w:rsidR="005A0338" w:rsidRPr="0008118E">
                <w:rPr>
                  <w:rStyle w:val="Hyperlnk"/>
                  <w:rFonts w:ascii="Plantin Std" w:hAnsi="Plantin Std"/>
                  <w:sz w:val="22"/>
                </w:rPr>
                <w:t>KIFS 2017:8</w:t>
              </w:r>
            </w:hyperlink>
            <w:r w:rsidR="005A0338" w:rsidRPr="00DD78DE">
              <w:rPr>
                <w:rFonts w:ascii="Plantin Std" w:hAnsi="Plantin Std"/>
                <w:color w:val="0000FF"/>
                <w:sz w:val="22"/>
                <w:u w:val="single"/>
              </w:rPr>
              <w:t xml:space="preserve"> </w:t>
            </w:r>
          </w:p>
        </w:tc>
        <w:tc>
          <w:tcPr>
            <w:tcW w:w="5103" w:type="dxa"/>
            <w:tcBorders>
              <w:top w:val="single" w:sz="6" w:space="0" w:color="auto"/>
              <w:left w:val="single" w:sz="6" w:space="0" w:color="auto"/>
              <w:bottom w:val="single" w:sz="6" w:space="0" w:color="auto"/>
              <w:right w:val="single" w:sz="6" w:space="0" w:color="auto"/>
            </w:tcBorders>
          </w:tcPr>
          <w:p w:rsidR="005A0338" w:rsidRPr="00DD78DE" w:rsidRDefault="005A0338" w:rsidP="005A0338">
            <w:pPr>
              <w:pStyle w:val="Brdtext"/>
              <w:spacing w:before="40" w:after="80" w:line="276" w:lineRule="auto"/>
              <w:rPr>
                <w:rFonts w:ascii="Plantin Std" w:hAnsi="Plantin Std"/>
                <w:color w:val="000000"/>
                <w:spacing w:val="0"/>
                <w:sz w:val="22"/>
                <w:szCs w:val="22"/>
                <w:highlight w:val="yellow"/>
                <w:lang w:eastAsia="sv-SE"/>
              </w:rPr>
            </w:pPr>
            <w:r w:rsidRPr="0008118E">
              <w:rPr>
                <w:rFonts w:ascii="Plantin Std" w:hAnsi="Plantin Std"/>
                <w:color w:val="000000"/>
                <w:spacing w:val="0"/>
                <w:sz w:val="22"/>
                <w:szCs w:val="22"/>
                <w:lang w:eastAsia="sv-SE"/>
              </w:rPr>
              <w:t>4</w:t>
            </w:r>
            <w:r>
              <w:rPr>
                <w:rFonts w:ascii="Plantin Std" w:hAnsi="Plantin Std"/>
                <w:color w:val="000000"/>
                <w:spacing w:val="0"/>
                <w:sz w:val="22"/>
                <w:szCs w:val="22"/>
                <w:lang w:eastAsia="sv-SE"/>
              </w:rPr>
              <w:t xml:space="preserve"> </w:t>
            </w:r>
            <w:r w:rsidRPr="0008118E">
              <w:rPr>
                <w:rFonts w:ascii="Plantin Std" w:hAnsi="Plantin Std"/>
                <w:color w:val="000000"/>
                <w:spacing w:val="0"/>
                <w:sz w:val="22"/>
                <w:szCs w:val="22"/>
                <w:lang w:eastAsia="sv-SE"/>
              </w:rPr>
              <w:t>§ Leksaker ska uppfylla de särskilda säkerhetskrav i fråga om brännbarhet och kemiska egenskaper som framgår av bilagan till dessa föreskrifter.</w:t>
            </w:r>
          </w:p>
        </w:tc>
        <w:tc>
          <w:tcPr>
            <w:tcW w:w="4962" w:type="dxa"/>
            <w:tcBorders>
              <w:top w:val="single" w:sz="6" w:space="0" w:color="auto"/>
              <w:left w:val="single" w:sz="6" w:space="0" w:color="auto"/>
              <w:bottom w:val="single" w:sz="6" w:space="0" w:color="auto"/>
              <w:right w:val="single" w:sz="6" w:space="0" w:color="auto"/>
            </w:tcBorders>
          </w:tcPr>
          <w:p w:rsidR="005A0338" w:rsidRPr="005E22FD" w:rsidRDefault="005A0338" w:rsidP="005A0338">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5A0338" w:rsidRPr="00C002B1" w:rsidRDefault="005A0338" w:rsidP="005A0338">
            <w:pPr>
              <w:spacing w:before="40"/>
              <w:rPr>
                <w:sz w:val="20"/>
                <w:szCs w:val="20"/>
              </w:rPr>
            </w:pPr>
          </w:p>
        </w:tc>
      </w:tr>
      <w:tr w:rsidR="005A0338" w:rsidRPr="00C002B1" w:rsidTr="00003F6A">
        <w:trPr>
          <w:trHeight w:val="1261"/>
        </w:trPr>
        <w:tc>
          <w:tcPr>
            <w:tcW w:w="2835" w:type="dxa"/>
            <w:tcBorders>
              <w:top w:val="single" w:sz="6" w:space="0" w:color="auto"/>
              <w:left w:val="single" w:sz="6" w:space="0" w:color="auto"/>
              <w:bottom w:val="single" w:sz="6" w:space="0" w:color="auto"/>
              <w:right w:val="single" w:sz="6" w:space="0" w:color="auto"/>
            </w:tcBorders>
          </w:tcPr>
          <w:p w:rsidR="005A0338" w:rsidRPr="00E7524D" w:rsidRDefault="005A0338" w:rsidP="00E7524D">
            <w:pPr>
              <w:rPr>
                <w:rFonts w:ascii="Plantin Std" w:hAnsi="Plantin Std"/>
                <w:b/>
              </w:rPr>
            </w:pPr>
            <w:r w:rsidRPr="000728AD">
              <w:rPr>
                <w:rFonts w:ascii="Plantin Std" w:hAnsi="Plantin Std"/>
                <w:b/>
              </w:rPr>
              <w:t>Avfallsförordning</w:t>
            </w:r>
            <w:r w:rsidRPr="00E7524D">
              <w:rPr>
                <w:rFonts w:ascii="Plantin Std" w:hAnsi="Plantin Std"/>
                <w:b/>
              </w:rPr>
              <w:t xml:space="preserve"> </w:t>
            </w:r>
          </w:p>
          <w:p w:rsidR="00E7524D" w:rsidRPr="001D43FC" w:rsidRDefault="00FB42C8" w:rsidP="00E7524D">
            <w:pPr>
              <w:spacing w:before="40" w:after="80"/>
              <w:rPr>
                <w:rStyle w:val="Hyperlnk"/>
                <w:rFonts w:ascii="Plantin Std" w:hAnsi="Plantin Std"/>
                <w:sz w:val="22"/>
              </w:rPr>
            </w:pPr>
            <w:hyperlink r:id="rId20" w:history="1">
              <w:r w:rsidR="00E7524D" w:rsidRPr="001D43FC">
                <w:rPr>
                  <w:rStyle w:val="Hyperlnk"/>
                  <w:rFonts w:ascii="Plantin Std" w:hAnsi="Plantin Std"/>
                  <w:sz w:val="22"/>
                </w:rPr>
                <w:t>SFS 2020:614</w:t>
              </w:r>
            </w:hyperlink>
          </w:p>
          <w:p w:rsidR="005A0338" w:rsidRPr="00C002B1" w:rsidRDefault="005A0338" w:rsidP="005A0338">
            <w:pPr>
              <w:spacing w:before="40"/>
              <w:rPr>
                <w:sz w:val="20"/>
                <w:szCs w:val="20"/>
              </w:rPr>
            </w:pPr>
          </w:p>
        </w:tc>
        <w:tc>
          <w:tcPr>
            <w:tcW w:w="5103" w:type="dxa"/>
            <w:tcBorders>
              <w:top w:val="single" w:sz="6" w:space="0" w:color="auto"/>
              <w:left w:val="single" w:sz="6" w:space="0" w:color="auto"/>
              <w:bottom w:val="single" w:sz="6" w:space="0" w:color="auto"/>
              <w:right w:val="single" w:sz="6" w:space="0" w:color="auto"/>
            </w:tcBorders>
          </w:tcPr>
          <w:p w:rsidR="00E7524D" w:rsidRDefault="00E7524D" w:rsidP="00E7524D">
            <w:pPr>
              <w:spacing w:before="40"/>
              <w:rPr>
                <w:rFonts w:ascii="Plantin Std" w:hAnsi="Plantin Std"/>
                <w:color w:val="auto"/>
                <w:sz w:val="22"/>
                <w:szCs w:val="22"/>
              </w:rPr>
            </w:pPr>
            <w:r w:rsidRPr="002B3FD8">
              <w:rPr>
                <w:rFonts w:ascii="Plantin Std" w:hAnsi="Plantin Std"/>
                <w:color w:val="auto"/>
                <w:sz w:val="22"/>
                <w:szCs w:val="22"/>
              </w:rPr>
              <w:t xml:space="preserve">Förordningen kompletterar bestämmelserna i 15 kap. miljöbalken. </w:t>
            </w:r>
          </w:p>
          <w:p w:rsidR="00E7524D" w:rsidRDefault="00E7524D" w:rsidP="00E7524D">
            <w:pPr>
              <w:rPr>
                <w:rFonts w:ascii="Plantin Std" w:hAnsi="Plantin Std"/>
                <w:color w:val="auto"/>
                <w:sz w:val="22"/>
                <w:szCs w:val="22"/>
              </w:rPr>
            </w:pPr>
          </w:p>
          <w:p w:rsidR="00E7524D" w:rsidRPr="00503012" w:rsidRDefault="00E7524D" w:rsidP="00E7524D">
            <w:pPr>
              <w:spacing w:before="40"/>
              <w:rPr>
                <w:rFonts w:ascii="Plantin Std" w:hAnsi="Plantin Std"/>
                <w:b/>
                <w:color w:val="auto"/>
                <w:sz w:val="22"/>
                <w:szCs w:val="22"/>
              </w:rPr>
            </w:pPr>
            <w:r w:rsidRPr="00503012">
              <w:rPr>
                <w:rFonts w:ascii="Plantin Std" w:hAnsi="Plantin Std"/>
                <w:b/>
                <w:color w:val="auto"/>
                <w:sz w:val="22"/>
                <w:szCs w:val="22"/>
              </w:rPr>
              <w:t xml:space="preserve">Tillämpningsområde </w:t>
            </w:r>
          </w:p>
          <w:p w:rsidR="00CB228F" w:rsidRDefault="00E7524D" w:rsidP="00E7524D">
            <w:pPr>
              <w:spacing w:before="40" w:after="80"/>
              <w:rPr>
                <w:rFonts w:ascii="Plantin Std" w:hAnsi="Plantin Std"/>
                <w:color w:val="auto"/>
                <w:sz w:val="22"/>
                <w:szCs w:val="22"/>
              </w:rPr>
            </w:pPr>
            <w:r>
              <w:rPr>
                <w:rFonts w:ascii="Plantin Std" w:hAnsi="Plantin Std"/>
                <w:color w:val="auto"/>
                <w:sz w:val="22"/>
                <w:szCs w:val="22"/>
              </w:rPr>
              <w:t xml:space="preserve">1 kap. </w:t>
            </w:r>
          </w:p>
          <w:p w:rsidR="00462DE7" w:rsidRDefault="00E7524D" w:rsidP="00E7524D">
            <w:pPr>
              <w:spacing w:before="40"/>
              <w:rPr>
                <w:rFonts w:ascii="Plantin Std" w:hAnsi="Plantin Std"/>
                <w:color w:val="auto"/>
                <w:sz w:val="22"/>
                <w:szCs w:val="22"/>
              </w:rPr>
            </w:pPr>
            <w:r>
              <w:rPr>
                <w:rFonts w:ascii="Plantin Std" w:hAnsi="Plantin Std"/>
                <w:color w:val="auto"/>
                <w:sz w:val="22"/>
                <w:szCs w:val="22"/>
              </w:rPr>
              <w:t xml:space="preserve">1 § </w:t>
            </w:r>
            <w:r w:rsidR="009F15F3" w:rsidRPr="009F15F3">
              <w:rPr>
                <w:rFonts w:ascii="Plantin Std" w:hAnsi="Plantin Std"/>
                <w:color w:val="auto"/>
                <w:sz w:val="22"/>
                <w:szCs w:val="22"/>
              </w:rPr>
              <w:t>Denna förordning innehåller bestämmelser om avfall, avfallets hantering och avfallsförebyggande åtgärder. För vissa avfallsslag och viss avfallshantering finns ytterligare bestämmelser i andra förordningar eller i föreskrifter som har meddelats med stöd av andra förordningar.</w:t>
            </w:r>
          </w:p>
          <w:p w:rsidR="009F15F3" w:rsidRDefault="009F15F3" w:rsidP="00E7524D">
            <w:pPr>
              <w:spacing w:before="40"/>
              <w:rPr>
                <w:rFonts w:ascii="Plantin Std" w:hAnsi="Plantin Std"/>
                <w:color w:val="auto"/>
                <w:sz w:val="22"/>
                <w:szCs w:val="22"/>
              </w:rPr>
            </w:pPr>
          </w:p>
          <w:p w:rsidR="00462DE7" w:rsidRPr="001F5848" w:rsidRDefault="00462DE7" w:rsidP="00462DE7">
            <w:pPr>
              <w:tabs>
                <w:tab w:val="clear" w:pos="0"/>
                <w:tab w:val="clear" w:pos="567"/>
                <w:tab w:val="clear" w:pos="3686"/>
                <w:tab w:val="clear" w:pos="7371"/>
              </w:tabs>
              <w:outlineLvl w:val="3"/>
              <w:rPr>
                <w:rFonts w:ascii="Plantin Std" w:hAnsi="Plantin Std"/>
                <w:b/>
                <w:color w:val="auto"/>
                <w:sz w:val="22"/>
                <w:szCs w:val="22"/>
              </w:rPr>
            </w:pPr>
            <w:r w:rsidRPr="001F5848">
              <w:rPr>
                <w:rFonts w:ascii="Plantin Std" w:hAnsi="Plantin Std"/>
                <w:b/>
                <w:color w:val="auto"/>
                <w:sz w:val="22"/>
                <w:szCs w:val="22"/>
              </w:rPr>
              <w:t xml:space="preserve">Förpackningsavfall </w:t>
            </w:r>
          </w:p>
          <w:p w:rsidR="00462DE7" w:rsidRPr="001F5848" w:rsidRDefault="00462DE7" w:rsidP="00462DE7">
            <w:pPr>
              <w:spacing w:before="40"/>
              <w:rPr>
                <w:rFonts w:ascii="Plantin Std" w:hAnsi="Plantin Std"/>
                <w:color w:val="auto"/>
                <w:sz w:val="22"/>
                <w:szCs w:val="22"/>
              </w:rPr>
            </w:pPr>
            <w:r w:rsidRPr="001F5848">
              <w:rPr>
                <w:rFonts w:ascii="Plantin Std" w:hAnsi="Plantin Std"/>
                <w:color w:val="auto"/>
                <w:sz w:val="22"/>
                <w:szCs w:val="22"/>
              </w:rPr>
              <w:t>3 kap</w:t>
            </w:r>
            <w:r>
              <w:rPr>
                <w:rFonts w:ascii="Plantin Std" w:hAnsi="Plantin Std"/>
                <w:color w:val="auto"/>
                <w:sz w:val="22"/>
                <w:szCs w:val="22"/>
              </w:rPr>
              <w:t>.</w:t>
            </w:r>
          </w:p>
          <w:p w:rsidR="00462DE7" w:rsidRPr="001F5848" w:rsidRDefault="00462DE7" w:rsidP="00462DE7">
            <w:pPr>
              <w:spacing w:before="40"/>
              <w:rPr>
                <w:rFonts w:ascii="Plantin Std" w:hAnsi="Plantin Std"/>
                <w:color w:val="auto"/>
                <w:sz w:val="22"/>
                <w:szCs w:val="22"/>
              </w:rPr>
            </w:pPr>
            <w:r w:rsidRPr="001F5848">
              <w:rPr>
                <w:rFonts w:ascii="Plantin Std" w:hAnsi="Plantin Std"/>
                <w:color w:val="auto"/>
                <w:sz w:val="22"/>
                <w:szCs w:val="22"/>
              </w:rPr>
              <w:t>4a § Den som har en förpackning som innehåller avfall ska se till att förpackningen skiljs från innehållet.</w:t>
            </w:r>
          </w:p>
          <w:p w:rsidR="00462DE7" w:rsidRPr="001F5848" w:rsidRDefault="00462DE7" w:rsidP="00462DE7">
            <w:pPr>
              <w:spacing w:before="40"/>
              <w:rPr>
                <w:rFonts w:ascii="Plantin Std" w:hAnsi="Plantin Std"/>
                <w:color w:val="auto"/>
                <w:sz w:val="22"/>
                <w:szCs w:val="22"/>
              </w:rPr>
            </w:pPr>
            <w:r w:rsidRPr="001F5848">
              <w:rPr>
                <w:rFonts w:ascii="Plantin Std" w:hAnsi="Plantin Std"/>
                <w:color w:val="auto"/>
                <w:sz w:val="22"/>
                <w:szCs w:val="22"/>
              </w:rPr>
              <w:t>4c § Den som har förpackningsavfall som har producerats i samband med en verksamhet ska lämna förpackningsavfallet till ex. en mottagningsplats, retursystem, kommunens insamlingssystem.</w:t>
            </w:r>
          </w:p>
          <w:p w:rsidR="00462DE7" w:rsidRDefault="00462DE7" w:rsidP="00462DE7">
            <w:pPr>
              <w:spacing w:before="40"/>
              <w:rPr>
                <w:rFonts w:ascii="Plantin Std" w:hAnsi="Plantin Std"/>
                <w:color w:val="auto"/>
                <w:sz w:val="22"/>
                <w:szCs w:val="22"/>
              </w:rPr>
            </w:pPr>
            <w:r w:rsidRPr="001F5848">
              <w:rPr>
                <w:rFonts w:ascii="Plantin Std" w:hAnsi="Plantin Std"/>
                <w:color w:val="auto"/>
                <w:sz w:val="22"/>
                <w:szCs w:val="22"/>
              </w:rPr>
              <w:t>4 d-e § Serveringsställen som serverar dryck/mat och den som arrangerar offentlig tillställning utomhus där besökare producerar förpackningsavfall ska ge besökare möjlighet att sortera ut förpackningsavfallet.</w:t>
            </w:r>
          </w:p>
          <w:p w:rsidR="00830B1B" w:rsidRDefault="00830B1B" w:rsidP="00E7524D">
            <w:pPr>
              <w:spacing w:before="40"/>
              <w:rPr>
                <w:rFonts w:ascii="Plantin Std" w:hAnsi="Plantin Std"/>
                <w:color w:val="auto"/>
                <w:sz w:val="22"/>
                <w:szCs w:val="22"/>
              </w:rPr>
            </w:pPr>
          </w:p>
          <w:p w:rsidR="00CB228F" w:rsidRPr="001D43FC" w:rsidRDefault="00CB228F" w:rsidP="00CB228F">
            <w:pPr>
              <w:tabs>
                <w:tab w:val="clear" w:pos="0"/>
                <w:tab w:val="clear" w:pos="567"/>
                <w:tab w:val="clear" w:pos="3686"/>
                <w:tab w:val="clear" w:pos="7371"/>
              </w:tabs>
              <w:outlineLvl w:val="3"/>
              <w:rPr>
                <w:rFonts w:ascii="Plantin Std" w:hAnsi="Plantin Std"/>
                <w:b/>
                <w:color w:val="auto"/>
                <w:sz w:val="22"/>
                <w:szCs w:val="22"/>
              </w:rPr>
            </w:pPr>
            <w:r w:rsidRPr="001D43FC">
              <w:rPr>
                <w:rFonts w:ascii="Plantin Std" w:hAnsi="Plantin Std"/>
                <w:b/>
                <w:color w:val="auto"/>
                <w:sz w:val="22"/>
                <w:szCs w:val="22"/>
              </w:rPr>
              <w:lastRenderedPageBreak/>
              <w:t>Anteckningsskyldighet</w:t>
            </w:r>
          </w:p>
          <w:p w:rsidR="00CB228F" w:rsidRDefault="00CB228F" w:rsidP="00CB228F">
            <w:pPr>
              <w:tabs>
                <w:tab w:val="clear" w:pos="0"/>
                <w:tab w:val="clear" w:pos="567"/>
                <w:tab w:val="clear" w:pos="3686"/>
                <w:tab w:val="clear" w:pos="7371"/>
              </w:tabs>
              <w:spacing w:after="120"/>
              <w:rPr>
                <w:rFonts w:ascii="Plantin Std" w:hAnsi="Plantin Std"/>
                <w:color w:val="auto"/>
                <w:sz w:val="22"/>
                <w:szCs w:val="22"/>
              </w:rPr>
            </w:pPr>
            <w:bookmarkStart w:id="6" w:name="K6P1"/>
            <w:r>
              <w:rPr>
                <w:rFonts w:ascii="Plantin Std" w:hAnsi="Plantin Std"/>
                <w:color w:val="auto"/>
                <w:sz w:val="22"/>
                <w:szCs w:val="22"/>
              </w:rPr>
              <w:t>6 kap</w:t>
            </w:r>
          </w:p>
          <w:p w:rsidR="00CB228F" w:rsidRPr="001D43FC" w:rsidRDefault="00CB228F" w:rsidP="00CB228F">
            <w:pPr>
              <w:tabs>
                <w:tab w:val="clear" w:pos="0"/>
                <w:tab w:val="clear" w:pos="567"/>
                <w:tab w:val="clear" w:pos="3686"/>
                <w:tab w:val="clear" w:pos="7371"/>
              </w:tabs>
              <w:spacing w:after="120"/>
              <w:rPr>
                <w:rFonts w:ascii="Plantin Std" w:hAnsi="Plantin Std"/>
                <w:color w:val="auto"/>
                <w:sz w:val="22"/>
                <w:szCs w:val="22"/>
              </w:rPr>
            </w:pPr>
            <w:r w:rsidRPr="001D43FC">
              <w:rPr>
                <w:rFonts w:ascii="Plantin Std" w:hAnsi="Plantin Std"/>
                <w:color w:val="auto"/>
                <w:sz w:val="22"/>
                <w:szCs w:val="22"/>
              </w:rPr>
              <w:t>1 §</w:t>
            </w:r>
            <w:bookmarkEnd w:id="6"/>
            <w:r w:rsidRPr="001D43FC">
              <w:rPr>
                <w:rFonts w:ascii="Plantin Std" w:hAnsi="Plantin Std"/>
                <w:color w:val="auto"/>
                <w:sz w:val="22"/>
                <w:szCs w:val="22"/>
              </w:rPr>
              <w:t xml:space="preserve"> Den som producerar farligt avfall i eller i samband med en yrkesmässig verksamhet ska för varje typ av farligt avfall anteckna uppgifter om</w:t>
            </w:r>
            <w:r>
              <w:rPr>
                <w:rFonts w:ascii="Plantin Std" w:hAnsi="Plantin Std"/>
                <w:color w:val="auto"/>
                <w:sz w:val="22"/>
                <w:szCs w:val="22"/>
              </w:rPr>
              <w:t xml:space="preserve"> det farliga avfallet enligt punkt 1-6 i denna paragraf.</w:t>
            </w:r>
          </w:p>
          <w:p w:rsidR="00CB228F" w:rsidRDefault="00CB228F" w:rsidP="00CB228F">
            <w:pPr>
              <w:tabs>
                <w:tab w:val="clear" w:pos="0"/>
                <w:tab w:val="clear" w:pos="567"/>
                <w:tab w:val="clear" w:pos="3686"/>
                <w:tab w:val="clear" w:pos="7371"/>
              </w:tabs>
              <w:spacing w:after="100" w:afterAutospacing="1"/>
              <w:rPr>
                <w:rFonts w:ascii="Plantin Std" w:hAnsi="Plantin Std"/>
                <w:color w:val="auto"/>
                <w:sz w:val="22"/>
                <w:szCs w:val="22"/>
              </w:rPr>
            </w:pPr>
            <w:r w:rsidRPr="001D43FC">
              <w:rPr>
                <w:rFonts w:ascii="Plantin Std" w:hAnsi="Plantin Std"/>
                <w:color w:val="auto"/>
                <w:sz w:val="22"/>
                <w:szCs w:val="22"/>
              </w:rPr>
              <w:t>Uppgifterna ska antecknas innan transporten påbörjas</w:t>
            </w:r>
            <w:r>
              <w:rPr>
                <w:rFonts w:ascii="Plantin Std" w:hAnsi="Plantin Std"/>
                <w:color w:val="auto"/>
                <w:sz w:val="22"/>
                <w:szCs w:val="22"/>
              </w:rPr>
              <w:t>, loggas i kronologisk ordning och sparas i minst tre år.</w:t>
            </w:r>
          </w:p>
          <w:p w:rsidR="00CB228F" w:rsidRDefault="00CB228F" w:rsidP="00CB228F">
            <w:pPr>
              <w:spacing w:before="40"/>
              <w:rPr>
                <w:rFonts w:ascii="Plantin Std" w:hAnsi="Plantin Std"/>
                <w:color w:val="auto"/>
                <w:sz w:val="22"/>
                <w:szCs w:val="22"/>
              </w:rPr>
            </w:pPr>
            <w:r>
              <w:rPr>
                <w:rFonts w:ascii="Plantin Std" w:hAnsi="Plantin Std"/>
                <w:color w:val="auto"/>
                <w:sz w:val="22"/>
                <w:szCs w:val="22"/>
              </w:rPr>
              <w:t>11 § Uppgifterna om farligt avfall som antecknats ska lämnas elektroniskt till avfallsregistret senast två arbetsdagar efter den tidpunkt när anteckningen ska göras.</w:t>
            </w:r>
          </w:p>
          <w:p w:rsidR="00CB228F" w:rsidRDefault="00CB228F" w:rsidP="00CB228F">
            <w:pPr>
              <w:spacing w:before="40"/>
              <w:rPr>
                <w:rFonts w:ascii="Plantin Std" w:hAnsi="Plantin Std"/>
                <w:color w:val="auto"/>
                <w:sz w:val="22"/>
                <w:szCs w:val="22"/>
              </w:rPr>
            </w:pPr>
          </w:p>
          <w:p w:rsidR="009169DF" w:rsidRPr="00FB42C8" w:rsidRDefault="00462DE7" w:rsidP="00E7524D">
            <w:pPr>
              <w:spacing w:before="40"/>
              <w:rPr>
                <w:rFonts w:ascii="Plantin Std" w:hAnsi="Plantin Std"/>
                <w:b/>
                <w:color w:val="auto"/>
                <w:sz w:val="22"/>
                <w:szCs w:val="22"/>
              </w:rPr>
            </w:pPr>
            <w:r w:rsidRPr="00FB42C8">
              <w:rPr>
                <w:rFonts w:ascii="Plantin Std" w:hAnsi="Plantin Std"/>
                <w:b/>
                <w:color w:val="auto"/>
                <w:sz w:val="22"/>
                <w:szCs w:val="22"/>
              </w:rPr>
              <w:t>Nytt som gäller från 2024</w:t>
            </w:r>
            <w:r w:rsidR="00CB228F" w:rsidRPr="00FB42C8">
              <w:rPr>
                <w:rFonts w:ascii="Plantin Std" w:hAnsi="Plantin Std"/>
                <w:b/>
                <w:color w:val="auto"/>
                <w:sz w:val="22"/>
                <w:szCs w:val="22"/>
              </w:rPr>
              <w:t>-01-01:</w:t>
            </w:r>
          </w:p>
          <w:p w:rsidR="00EA04BB" w:rsidRPr="00FB42C8" w:rsidRDefault="00EA04BB" w:rsidP="009169DF">
            <w:pPr>
              <w:spacing w:before="40"/>
              <w:rPr>
                <w:rFonts w:ascii="Plantin Std" w:hAnsi="Plantin Std"/>
                <w:b/>
                <w:color w:val="auto"/>
                <w:sz w:val="22"/>
                <w:szCs w:val="22"/>
              </w:rPr>
            </w:pPr>
            <w:r w:rsidRPr="00FB42C8">
              <w:rPr>
                <w:rFonts w:ascii="Plantin Std" w:hAnsi="Plantin Std"/>
                <w:b/>
                <w:color w:val="auto"/>
                <w:sz w:val="22"/>
                <w:szCs w:val="22"/>
              </w:rPr>
              <w:t>Bioavfall</w:t>
            </w:r>
          </w:p>
          <w:p w:rsidR="00CB228F" w:rsidRPr="00FB42C8" w:rsidRDefault="00CB228F" w:rsidP="009169DF">
            <w:pPr>
              <w:spacing w:before="40"/>
              <w:rPr>
                <w:rFonts w:ascii="Plantin Std" w:hAnsi="Plantin Std"/>
                <w:color w:val="auto"/>
                <w:sz w:val="22"/>
                <w:szCs w:val="22"/>
              </w:rPr>
            </w:pPr>
            <w:r w:rsidRPr="00FB42C8">
              <w:rPr>
                <w:rFonts w:ascii="Plantin Std" w:hAnsi="Plantin Std"/>
                <w:color w:val="auto"/>
                <w:sz w:val="22"/>
                <w:szCs w:val="22"/>
              </w:rPr>
              <w:t>3 kap</w:t>
            </w:r>
            <w:r w:rsidR="00EA04BB" w:rsidRPr="00FB42C8">
              <w:rPr>
                <w:rFonts w:ascii="Plantin Std" w:hAnsi="Plantin Std"/>
                <w:color w:val="auto"/>
                <w:sz w:val="22"/>
                <w:szCs w:val="22"/>
              </w:rPr>
              <w:t>.</w:t>
            </w:r>
          </w:p>
          <w:p w:rsidR="00EA04BB" w:rsidRPr="00FB42C8" w:rsidRDefault="00FB42C8" w:rsidP="00EA04BB">
            <w:pPr>
              <w:spacing w:before="40" w:after="240"/>
              <w:rPr>
                <w:rFonts w:ascii="Plantin Std" w:hAnsi="Plantin Std"/>
                <w:color w:val="auto"/>
                <w:sz w:val="22"/>
                <w:szCs w:val="22"/>
              </w:rPr>
            </w:pPr>
            <w:r>
              <w:rPr>
                <w:rFonts w:ascii="Plantin Std" w:hAnsi="Plantin Std"/>
                <w:color w:val="auto"/>
                <w:sz w:val="22"/>
                <w:szCs w:val="22"/>
              </w:rPr>
              <w:t xml:space="preserve">1 § </w:t>
            </w:r>
            <w:r w:rsidR="00EA04BB" w:rsidRPr="00FB42C8">
              <w:rPr>
                <w:rFonts w:ascii="Plantin Std" w:hAnsi="Plantin Std"/>
                <w:color w:val="auto"/>
                <w:sz w:val="22"/>
                <w:szCs w:val="22"/>
              </w:rPr>
              <w:t>Den som har bioavfall ska sortera ut åtminstone avfallsslag</w:t>
            </w:r>
            <w:r w:rsidR="008130DC" w:rsidRPr="00FB42C8">
              <w:rPr>
                <w:rFonts w:ascii="Plantin Std" w:hAnsi="Plantin Std"/>
                <w:color w:val="auto"/>
                <w:sz w:val="22"/>
                <w:szCs w:val="22"/>
              </w:rPr>
              <w:t xml:space="preserve"> enligt punkt 1-3 i denna paragraf</w:t>
            </w:r>
            <w:r w:rsidR="00EA04BB" w:rsidRPr="00FB42C8">
              <w:rPr>
                <w:rFonts w:ascii="Plantin Std" w:hAnsi="Plantin Std"/>
                <w:color w:val="auto"/>
                <w:sz w:val="22"/>
                <w:szCs w:val="22"/>
              </w:rPr>
              <w:t xml:space="preserve"> och förvara dem skilda från varandra och från annat avfall:</w:t>
            </w:r>
          </w:p>
          <w:p w:rsidR="009F15F3" w:rsidRPr="00FB42C8" w:rsidRDefault="009F15F3" w:rsidP="008130DC">
            <w:pPr>
              <w:spacing w:before="40"/>
              <w:rPr>
                <w:rFonts w:ascii="Plantin Std" w:hAnsi="Plantin Std"/>
                <w:b/>
                <w:color w:val="auto"/>
                <w:sz w:val="22"/>
                <w:szCs w:val="22"/>
              </w:rPr>
            </w:pPr>
            <w:r w:rsidRPr="00FB42C8">
              <w:rPr>
                <w:rFonts w:ascii="Plantin Std" w:hAnsi="Plantin Std"/>
                <w:b/>
                <w:color w:val="auto"/>
                <w:sz w:val="22"/>
                <w:szCs w:val="22"/>
              </w:rPr>
              <w:t>Nytt som gäller från 2025-01-01:</w:t>
            </w:r>
          </w:p>
          <w:p w:rsidR="009F15F3" w:rsidRPr="00FB42C8" w:rsidRDefault="009F15F3" w:rsidP="009F15F3">
            <w:pPr>
              <w:spacing w:before="40" w:after="240"/>
              <w:rPr>
                <w:rFonts w:ascii="Plantin Std" w:hAnsi="Plantin Std"/>
                <w:b/>
                <w:color w:val="auto"/>
                <w:sz w:val="22"/>
                <w:szCs w:val="22"/>
              </w:rPr>
            </w:pPr>
            <w:r w:rsidRPr="00FB42C8">
              <w:rPr>
                <w:rFonts w:ascii="Plantin Std" w:hAnsi="Plantin Std"/>
                <w:b/>
                <w:color w:val="auto"/>
                <w:sz w:val="22"/>
                <w:szCs w:val="22"/>
              </w:rPr>
              <w:t>Textil och textilavfall</w:t>
            </w:r>
          </w:p>
          <w:p w:rsidR="009F15F3" w:rsidRPr="00CB228F" w:rsidRDefault="009F15F3" w:rsidP="009F15F3">
            <w:pPr>
              <w:spacing w:before="40" w:after="240"/>
              <w:rPr>
                <w:rFonts w:ascii="Plantin Std" w:hAnsi="Plantin Std"/>
                <w:color w:val="auto"/>
                <w:sz w:val="22"/>
                <w:szCs w:val="22"/>
                <w:highlight w:val="yellow"/>
              </w:rPr>
            </w:pPr>
            <w:r w:rsidRPr="00FB42C8">
              <w:rPr>
                <w:rFonts w:ascii="Plantin Std" w:hAnsi="Plantin Std"/>
                <w:color w:val="auto"/>
                <w:sz w:val="22"/>
                <w:szCs w:val="22"/>
              </w:rPr>
              <w:t>3 a § Den som har textilavfall ska sortera ut det från annat avfall och förvara det skilt från annat avfall.</w:t>
            </w:r>
          </w:p>
        </w:tc>
        <w:tc>
          <w:tcPr>
            <w:tcW w:w="4962" w:type="dxa"/>
            <w:tcBorders>
              <w:top w:val="single" w:sz="6" w:space="0" w:color="auto"/>
              <w:left w:val="single" w:sz="6" w:space="0" w:color="auto"/>
              <w:bottom w:val="single" w:sz="6" w:space="0" w:color="auto"/>
              <w:right w:val="single" w:sz="6" w:space="0" w:color="auto"/>
            </w:tcBorders>
          </w:tcPr>
          <w:p w:rsidR="005A0338" w:rsidRPr="005E22FD" w:rsidRDefault="005A0338" w:rsidP="005A0338">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5A0338" w:rsidRPr="00C002B1" w:rsidRDefault="005A0338" w:rsidP="005A0338">
            <w:pPr>
              <w:spacing w:before="40"/>
              <w:rPr>
                <w:sz w:val="20"/>
                <w:szCs w:val="20"/>
              </w:rPr>
            </w:pPr>
          </w:p>
        </w:tc>
      </w:tr>
      <w:tr w:rsidR="00E7524D" w:rsidRPr="00C002B1" w:rsidTr="00003F6A">
        <w:trPr>
          <w:trHeight w:val="1261"/>
        </w:trPr>
        <w:tc>
          <w:tcPr>
            <w:tcW w:w="2835" w:type="dxa"/>
            <w:tcBorders>
              <w:top w:val="single" w:sz="6" w:space="0" w:color="auto"/>
              <w:left w:val="single" w:sz="6" w:space="0" w:color="auto"/>
              <w:bottom w:val="single" w:sz="6" w:space="0" w:color="auto"/>
              <w:right w:val="single" w:sz="6" w:space="0" w:color="auto"/>
            </w:tcBorders>
          </w:tcPr>
          <w:p w:rsidR="00E7524D" w:rsidRDefault="00E7524D" w:rsidP="00E7524D">
            <w:pPr>
              <w:rPr>
                <w:rFonts w:ascii="Plantin Std" w:hAnsi="Plantin Std"/>
                <w:b/>
              </w:rPr>
            </w:pPr>
            <w:r>
              <w:rPr>
                <w:rFonts w:ascii="Plantin Std" w:hAnsi="Plantin Std"/>
                <w:b/>
              </w:rPr>
              <w:t xml:space="preserve">Naturvårdsverkets föreskrifter </w:t>
            </w:r>
            <w:r w:rsidRPr="000F6B59">
              <w:rPr>
                <w:rFonts w:ascii="Plantin Std" w:hAnsi="Plantin Std"/>
                <w:b/>
              </w:rPr>
              <w:t>om antecknings- och rapporteringsskyldighet och lämnande</w:t>
            </w:r>
            <w:r>
              <w:rPr>
                <w:rFonts w:ascii="Plantin Std" w:hAnsi="Plantin Std"/>
                <w:b/>
              </w:rPr>
              <w:t xml:space="preserve"> </w:t>
            </w:r>
            <w:r w:rsidRPr="000F6B59">
              <w:rPr>
                <w:rFonts w:ascii="Plantin Std" w:hAnsi="Plantin Std"/>
                <w:b/>
              </w:rPr>
              <w:t xml:space="preserve">av </w:t>
            </w:r>
            <w:r w:rsidRPr="000F6B59">
              <w:rPr>
                <w:rFonts w:ascii="Plantin Std" w:hAnsi="Plantin Std"/>
                <w:b/>
              </w:rPr>
              <w:lastRenderedPageBreak/>
              <w:t>uppgifter om farligt avfall till avfallsregistret</w:t>
            </w:r>
          </w:p>
          <w:p w:rsidR="00E7524D" w:rsidRPr="000728AD" w:rsidRDefault="00FB42C8" w:rsidP="00E7524D">
            <w:pPr>
              <w:spacing w:before="40"/>
              <w:rPr>
                <w:rFonts w:ascii="Plantin Std" w:hAnsi="Plantin Std"/>
                <w:b/>
              </w:rPr>
            </w:pPr>
            <w:hyperlink r:id="rId21" w:history="1">
              <w:r w:rsidR="00E7524D" w:rsidRPr="00E7524D">
                <w:rPr>
                  <w:rStyle w:val="Hyperlnk"/>
                  <w:rFonts w:ascii="Plantin Std" w:hAnsi="Plantin Std"/>
                  <w:sz w:val="22"/>
                </w:rPr>
                <w:t>NFS 2020:5</w:t>
              </w:r>
            </w:hyperlink>
          </w:p>
        </w:tc>
        <w:tc>
          <w:tcPr>
            <w:tcW w:w="5103" w:type="dxa"/>
            <w:tcBorders>
              <w:top w:val="single" w:sz="6" w:space="0" w:color="auto"/>
              <w:left w:val="single" w:sz="6" w:space="0" w:color="auto"/>
              <w:bottom w:val="single" w:sz="6" w:space="0" w:color="auto"/>
              <w:right w:val="single" w:sz="6" w:space="0" w:color="auto"/>
            </w:tcBorders>
          </w:tcPr>
          <w:p w:rsidR="00E7524D" w:rsidRPr="001D43FC" w:rsidRDefault="00E7524D" w:rsidP="00E7524D">
            <w:pPr>
              <w:spacing w:before="40" w:after="80"/>
              <w:rPr>
                <w:rFonts w:ascii="Plantin Std" w:hAnsi="Plantin Std"/>
                <w:b/>
                <w:color w:val="auto"/>
                <w:sz w:val="22"/>
                <w:szCs w:val="22"/>
              </w:rPr>
            </w:pPr>
            <w:r w:rsidRPr="00B326B5">
              <w:rPr>
                <w:rFonts w:ascii="Plantin Std" w:hAnsi="Plantin Std"/>
                <w:color w:val="auto"/>
                <w:sz w:val="22"/>
                <w:szCs w:val="22"/>
              </w:rPr>
              <w:lastRenderedPageBreak/>
              <w:t>Dessa föreskr</w:t>
            </w:r>
            <w:bookmarkStart w:id="7" w:name="_GoBack"/>
            <w:bookmarkEnd w:id="7"/>
            <w:r w:rsidRPr="00B326B5">
              <w:rPr>
                <w:rFonts w:ascii="Plantin Std" w:hAnsi="Plantin Std"/>
                <w:color w:val="auto"/>
                <w:sz w:val="22"/>
                <w:szCs w:val="22"/>
              </w:rPr>
              <w:t>ifter innehåller bestämmelser om</w:t>
            </w:r>
            <w:r>
              <w:rPr>
                <w:rFonts w:ascii="Plantin Std" w:hAnsi="Plantin Std"/>
                <w:color w:val="auto"/>
                <w:sz w:val="22"/>
                <w:szCs w:val="22"/>
              </w:rPr>
              <w:t xml:space="preserve"> </w:t>
            </w:r>
            <w:r w:rsidRPr="00B326B5">
              <w:rPr>
                <w:rFonts w:ascii="Plantin Std" w:hAnsi="Plantin Std"/>
                <w:color w:val="auto"/>
                <w:sz w:val="22"/>
                <w:szCs w:val="22"/>
              </w:rPr>
              <w:t xml:space="preserve">vilka uppgifter om farligt avfall som ska antecknas </w:t>
            </w:r>
            <w:r>
              <w:rPr>
                <w:rFonts w:ascii="Plantin Std" w:hAnsi="Plantin Std"/>
                <w:color w:val="auto"/>
                <w:sz w:val="22"/>
                <w:szCs w:val="22"/>
              </w:rPr>
              <w:t xml:space="preserve">och </w:t>
            </w:r>
            <w:r w:rsidRPr="00B326B5">
              <w:rPr>
                <w:rFonts w:ascii="Plantin Std" w:hAnsi="Plantin Std"/>
                <w:color w:val="auto"/>
                <w:sz w:val="22"/>
                <w:szCs w:val="22"/>
              </w:rPr>
              <w:t>hur antecknade uppgifter ska lämnas till avfallsregistret enligt avfallsförordningen</w:t>
            </w:r>
            <w:r>
              <w:rPr>
                <w:rFonts w:ascii="Plantin Std" w:hAnsi="Plantin Std"/>
                <w:color w:val="auto"/>
                <w:sz w:val="22"/>
                <w:szCs w:val="22"/>
              </w:rPr>
              <w:t>.</w:t>
            </w:r>
          </w:p>
          <w:p w:rsidR="00E7524D" w:rsidRPr="001D43FC" w:rsidRDefault="00E7524D" w:rsidP="00E7524D">
            <w:pPr>
              <w:spacing w:before="40" w:after="80"/>
              <w:rPr>
                <w:rFonts w:ascii="Plantin Std" w:hAnsi="Plantin Std"/>
                <w:b/>
                <w:color w:val="auto"/>
                <w:sz w:val="22"/>
                <w:szCs w:val="22"/>
              </w:rPr>
            </w:pPr>
          </w:p>
        </w:tc>
        <w:tc>
          <w:tcPr>
            <w:tcW w:w="4962" w:type="dxa"/>
            <w:tcBorders>
              <w:top w:val="single" w:sz="6" w:space="0" w:color="auto"/>
              <w:left w:val="single" w:sz="6" w:space="0" w:color="auto"/>
              <w:bottom w:val="single" w:sz="6" w:space="0" w:color="auto"/>
              <w:right w:val="single" w:sz="6" w:space="0" w:color="auto"/>
            </w:tcBorders>
          </w:tcPr>
          <w:p w:rsidR="00E7524D" w:rsidRPr="005E22FD" w:rsidRDefault="00E7524D" w:rsidP="00E7524D">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E7524D" w:rsidRPr="00C002B1" w:rsidRDefault="00E7524D" w:rsidP="00E7524D">
            <w:pPr>
              <w:spacing w:before="40"/>
              <w:rPr>
                <w:sz w:val="20"/>
                <w:szCs w:val="20"/>
              </w:rPr>
            </w:pPr>
          </w:p>
        </w:tc>
      </w:tr>
      <w:tr w:rsidR="00A02426" w:rsidRPr="00C002B1" w:rsidTr="00FB42C8">
        <w:trPr>
          <w:trHeight w:val="1261"/>
        </w:trPr>
        <w:tc>
          <w:tcPr>
            <w:tcW w:w="2835" w:type="dxa"/>
            <w:tcBorders>
              <w:top w:val="single" w:sz="6" w:space="0" w:color="auto"/>
              <w:left w:val="single" w:sz="6" w:space="0" w:color="auto"/>
              <w:bottom w:val="single" w:sz="6" w:space="0" w:color="auto"/>
              <w:right w:val="single" w:sz="6" w:space="0" w:color="auto"/>
            </w:tcBorders>
            <w:shd w:val="clear" w:color="auto" w:fill="auto"/>
          </w:tcPr>
          <w:p w:rsidR="00A02426" w:rsidRPr="00FB42C8" w:rsidRDefault="00A02426" w:rsidP="00E7524D">
            <w:pPr>
              <w:rPr>
                <w:rFonts w:ascii="Plantin Std" w:hAnsi="Plantin Std"/>
                <w:b/>
              </w:rPr>
            </w:pPr>
            <w:r w:rsidRPr="00FB42C8">
              <w:rPr>
                <w:rFonts w:ascii="Plantin Std" w:hAnsi="Plantin Std"/>
                <w:b/>
              </w:rPr>
              <w:t xml:space="preserve">Naturvårdsverkets föreskrifter om transport av avfall </w:t>
            </w:r>
            <w:hyperlink r:id="rId22" w:history="1">
              <w:r w:rsidRPr="00FB42C8">
                <w:rPr>
                  <w:rStyle w:val="Hyperlnk"/>
                  <w:rFonts w:ascii="Plantin Std" w:hAnsi="Plantin Std"/>
                  <w:sz w:val="22"/>
                  <w:szCs w:val="22"/>
                </w:rPr>
                <w:t>(NFS 2022:2)</w:t>
              </w:r>
            </w:hyperlink>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A02426" w:rsidRPr="00FB42C8" w:rsidRDefault="00A02426" w:rsidP="00A02426">
            <w:pPr>
              <w:spacing w:before="40" w:after="80"/>
              <w:rPr>
                <w:rFonts w:ascii="Plantin Std" w:hAnsi="Plantin Std"/>
                <w:color w:val="auto"/>
                <w:sz w:val="22"/>
                <w:szCs w:val="22"/>
              </w:rPr>
            </w:pPr>
            <w:r w:rsidRPr="00FB42C8">
              <w:rPr>
                <w:rFonts w:ascii="Plantin Std" w:hAnsi="Plantin Std"/>
                <w:color w:val="auto"/>
                <w:sz w:val="22"/>
                <w:szCs w:val="22"/>
              </w:rPr>
              <w:t>1 § Dessa föreskrifter innehåller bestämmelser om</w:t>
            </w:r>
          </w:p>
          <w:p w:rsidR="00A02426" w:rsidRPr="00FB42C8" w:rsidRDefault="00A02426" w:rsidP="00A02426">
            <w:pPr>
              <w:spacing w:before="40" w:after="80"/>
              <w:rPr>
                <w:rFonts w:ascii="Plantin Std" w:hAnsi="Plantin Std"/>
                <w:color w:val="auto"/>
                <w:sz w:val="22"/>
                <w:szCs w:val="22"/>
              </w:rPr>
            </w:pPr>
            <w:r w:rsidRPr="00FB42C8">
              <w:rPr>
                <w:rFonts w:ascii="Plantin Std" w:hAnsi="Plantin Std"/>
                <w:color w:val="auto"/>
                <w:sz w:val="22"/>
                <w:szCs w:val="22"/>
              </w:rPr>
              <w:t>1. att anmälningsplikt ska gälla i stället för tillståndsplikt enligt 5 kap. 1 § avfallsförordningen (2020:614) för vissa transporter av avfall,</w:t>
            </w:r>
          </w:p>
          <w:p w:rsidR="00A02426" w:rsidRPr="00FB42C8" w:rsidRDefault="00A02426" w:rsidP="00A02426">
            <w:pPr>
              <w:spacing w:before="40" w:after="80"/>
              <w:rPr>
                <w:rFonts w:ascii="Plantin Std" w:hAnsi="Plantin Std"/>
                <w:color w:val="auto"/>
                <w:sz w:val="22"/>
                <w:szCs w:val="22"/>
              </w:rPr>
            </w:pPr>
            <w:r w:rsidRPr="00FB42C8">
              <w:rPr>
                <w:rFonts w:ascii="Plantin Std" w:hAnsi="Plantin Std"/>
                <w:color w:val="auto"/>
                <w:sz w:val="22"/>
                <w:szCs w:val="22"/>
              </w:rPr>
              <w:t>2. undantag från anmälningsplikten enligt 5 kap. 7 § avfallsförordningen för vissa transporter av avfall som upp</w:t>
            </w:r>
            <w:r w:rsidR="00FB42C8">
              <w:rPr>
                <w:rFonts w:ascii="Plantin Std" w:hAnsi="Plantin Std"/>
                <w:color w:val="auto"/>
                <w:sz w:val="22"/>
                <w:szCs w:val="22"/>
              </w:rPr>
              <w:t>kommit i eller i samband med en</w:t>
            </w:r>
            <w:r w:rsidRPr="00FB42C8">
              <w:rPr>
                <w:rFonts w:ascii="Plantin Std" w:hAnsi="Plantin Std"/>
                <w:color w:val="auto"/>
                <w:sz w:val="22"/>
                <w:szCs w:val="22"/>
              </w:rPr>
              <w:t xml:space="preserve"> yrkesmässig verksamhet, och</w:t>
            </w:r>
          </w:p>
          <w:p w:rsidR="00A02426" w:rsidRPr="00FB42C8" w:rsidRDefault="00A02426" w:rsidP="00A02426">
            <w:pPr>
              <w:spacing w:before="40" w:after="80"/>
              <w:rPr>
                <w:rFonts w:ascii="Plantin Std" w:hAnsi="Plantin Std"/>
                <w:color w:val="auto"/>
                <w:sz w:val="22"/>
                <w:szCs w:val="22"/>
              </w:rPr>
            </w:pPr>
            <w:r w:rsidRPr="00FB42C8">
              <w:rPr>
                <w:rFonts w:ascii="Plantin Std" w:hAnsi="Plantin Std"/>
                <w:color w:val="auto"/>
                <w:sz w:val="22"/>
                <w:szCs w:val="22"/>
              </w:rPr>
              <w:t>3. hur transportdokument enligt 6 kap. 19 § avfallsförordningen ska utformas.</w:t>
            </w:r>
          </w:p>
        </w:tc>
        <w:tc>
          <w:tcPr>
            <w:tcW w:w="4962" w:type="dxa"/>
            <w:tcBorders>
              <w:top w:val="single" w:sz="6" w:space="0" w:color="auto"/>
              <w:left w:val="single" w:sz="6" w:space="0" w:color="auto"/>
              <w:bottom w:val="single" w:sz="6" w:space="0" w:color="auto"/>
              <w:right w:val="single" w:sz="6" w:space="0" w:color="auto"/>
            </w:tcBorders>
            <w:shd w:val="clear" w:color="auto" w:fill="auto"/>
          </w:tcPr>
          <w:p w:rsidR="00A02426" w:rsidRPr="00FB42C8" w:rsidRDefault="00A02426" w:rsidP="00E7524D">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A02426" w:rsidRPr="00C002B1" w:rsidRDefault="00A02426" w:rsidP="00E7524D">
            <w:pPr>
              <w:spacing w:before="40"/>
              <w:rPr>
                <w:sz w:val="20"/>
                <w:szCs w:val="20"/>
              </w:rPr>
            </w:pPr>
          </w:p>
        </w:tc>
      </w:tr>
      <w:tr w:rsidR="0033767B" w:rsidRPr="00C002B1" w:rsidTr="00FB42C8">
        <w:trPr>
          <w:trHeight w:val="1261"/>
        </w:trPr>
        <w:tc>
          <w:tcPr>
            <w:tcW w:w="2835" w:type="dxa"/>
            <w:tcBorders>
              <w:top w:val="single" w:sz="6" w:space="0" w:color="auto"/>
              <w:left w:val="single" w:sz="6" w:space="0" w:color="auto"/>
              <w:bottom w:val="single" w:sz="6" w:space="0" w:color="auto"/>
              <w:right w:val="single" w:sz="6" w:space="0" w:color="auto"/>
            </w:tcBorders>
            <w:shd w:val="clear" w:color="auto" w:fill="auto"/>
          </w:tcPr>
          <w:p w:rsidR="0033767B" w:rsidRDefault="0033767B" w:rsidP="00E7524D">
            <w:pPr>
              <w:rPr>
                <w:rFonts w:ascii="Plantin Std" w:hAnsi="Plantin Std"/>
                <w:b/>
              </w:rPr>
            </w:pPr>
            <w:r w:rsidRPr="0033767B">
              <w:rPr>
                <w:rFonts w:ascii="Plantin Std" w:hAnsi="Plantin Std"/>
                <w:b/>
              </w:rPr>
              <w:t xml:space="preserve">Naturvårdsverkets föreskrifter om skyldigheter för näringsidkare att lämna uppgifter till statistik om </w:t>
            </w:r>
            <w:proofErr w:type="spellStart"/>
            <w:r w:rsidRPr="0033767B">
              <w:rPr>
                <w:rFonts w:ascii="Plantin Std" w:hAnsi="Plantin Std"/>
                <w:b/>
              </w:rPr>
              <w:t>uppkommet</w:t>
            </w:r>
            <w:proofErr w:type="spellEnd"/>
            <w:r w:rsidRPr="0033767B">
              <w:rPr>
                <w:rFonts w:ascii="Plantin Std" w:hAnsi="Plantin Std"/>
                <w:b/>
              </w:rPr>
              <w:t xml:space="preserve"> avfall</w:t>
            </w:r>
            <w:r>
              <w:rPr>
                <w:rFonts w:ascii="Plantin Std" w:hAnsi="Plantin Std"/>
                <w:b/>
              </w:rPr>
              <w:t xml:space="preserve"> </w:t>
            </w:r>
            <w:hyperlink r:id="rId23" w:history="1">
              <w:r w:rsidRPr="0033767B">
                <w:rPr>
                  <w:rStyle w:val="Hyperlnk"/>
                  <w:rFonts w:ascii="Plantin Std" w:hAnsi="Plantin Std"/>
                  <w:sz w:val="22"/>
                  <w:szCs w:val="22"/>
                </w:rPr>
                <w:t>NFS 2023:2</w:t>
              </w:r>
            </w:hyperlink>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33767B" w:rsidRPr="00B326B5" w:rsidRDefault="0033767B" w:rsidP="00E7524D">
            <w:pPr>
              <w:spacing w:before="40" w:after="80"/>
              <w:rPr>
                <w:rFonts w:ascii="Plantin Std" w:hAnsi="Plantin Std"/>
                <w:color w:val="auto"/>
                <w:sz w:val="22"/>
                <w:szCs w:val="22"/>
              </w:rPr>
            </w:pPr>
            <w:r w:rsidRPr="0033767B">
              <w:rPr>
                <w:rFonts w:ascii="Plantin Std" w:hAnsi="Plantin Std"/>
                <w:color w:val="auto"/>
                <w:sz w:val="22"/>
                <w:szCs w:val="22"/>
              </w:rPr>
              <w:t>Dessa föreskrifter innehåller bestämmelser om skyldigheter för näringsidkare att lämna uppgift om avfallsstatistik till Naturvårdsverket enligt förordningen (2001:100) om den officiella statistiken</w:t>
            </w:r>
          </w:p>
        </w:tc>
        <w:tc>
          <w:tcPr>
            <w:tcW w:w="4962" w:type="dxa"/>
            <w:tcBorders>
              <w:top w:val="single" w:sz="6" w:space="0" w:color="auto"/>
              <w:left w:val="single" w:sz="6" w:space="0" w:color="auto"/>
              <w:bottom w:val="single" w:sz="6" w:space="0" w:color="auto"/>
              <w:right w:val="single" w:sz="6" w:space="0" w:color="auto"/>
            </w:tcBorders>
            <w:shd w:val="clear" w:color="auto" w:fill="auto"/>
          </w:tcPr>
          <w:p w:rsidR="0033767B" w:rsidRPr="005E22FD" w:rsidRDefault="0033767B" w:rsidP="00E7524D">
            <w:pPr>
              <w:spacing w:before="40"/>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33767B" w:rsidRPr="00C002B1" w:rsidRDefault="0033767B" w:rsidP="00E7524D">
            <w:pPr>
              <w:spacing w:before="40"/>
              <w:rPr>
                <w:sz w:val="20"/>
                <w:szCs w:val="20"/>
              </w:rPr>
            </w:pPr>
          </w:p>
        </w:tc>
      </w:tr>
      <w:tr w:rsidR="003167F6" w:rsidRPr="00C002B1" w:rsidTr="00FB42C8">
        <w:trPr>
          <w:trHeight w:val="664"/>
        </w:trPr>
        <w:tc>
          <w:tcPr>
            <w:tcW w:w="2835" w:type="dxa"/>
            <w:tcBorders>
              <w:top w:val="single" w:sz="6" w:space="0" w:color="auto"/>
              <w:left w:val="single" w:sz="6" w:space="0" w:color="auto"/>
              <w:bottom w:val="single" w:sz="6" w:space="0" w:color="auto"/>
              <w:right w:val="single" w:sz="6" w:space="0" w:color="auto"/>
            </w:tcBorders>
            <w:shd w:val="clear" w:color="auto" w:fill="auto"/>
          </w:tcPr>
          <w:p w:rsidR="003167F6" w:rsidRDefault="003167F6" w:rsidP="00E7524D">
            <w:pPr>
              <w:rPr>
                <w:rFonts w:ascii="Plantin Std" w:hAnsi="Plantin Std"/>
                <w:b/>
              </w:rPr>
            </w:pPr>
            <w:r>
              <w:rPr>
                <w:rFonts w:ascii="Plantin Std" w:hAnsi="Plantin Std"/>
                <w:b/>
              </w:rPr>
              <w:t xml:space="preserve">Förordning om engångsprodukter </w:t>
            </w:r>
            <w:hyperlink r:id="rId24" w:history="1">
              <w:r w:rsidRPr="003167F6">
                <w:rPr>
                  <w:rStyle w:val="Hyperlnk"/>
                  <w:rFonts w:ascii="Plantin Std" w:hAnsi="Plantin Std"/>
                  <w:sz w:val="22"/>
                  <w:szCs w:val="22"/>
                </w:rPr>
                <w:t>SFS 2021:996</w:t>
              </w:r>
            </w:hyperlink>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3167F6" w:rsidRPr="00E7713B" w:rsidRDefault="003167F6" w:rsidP="003167F6">
            <w:pPr>
              <w:pStyle w:val="Brdtext"/>
              <w:spacing w:after="80" w:line="276" w:lineRule="auto"/>
              <w:rPr>
                <w:rFonts w:ascii="Plantin Std" w:hAnsi="Plantin Std"/>
                <w:sz w:val="22"/>
                <w:szCs w:val="22"/>
              </w:rPr>
            </w:pPr>
            <w:r w:rsidRPr="003167F6">
              <w:rPr>
                <w:rFonts w:ascii="Plantin Std" w:hAnsi="Plantin Std"/>
                <w:sz w:val="22"/>
                <w:szCs w:val="22"/>
              </w:rPr>
              <w:t>Syftet med denna förordning är att minska nedskräpning och främja en</w:t>
            </w:r>
            <w:r w:rsidR="00A02426">
              <w:rPr>
                <w:rFonts w:ascii="Plantin Std" w:hAnsi="Plantin Std"/>
                <w:sz w:val="22"/>
                <w:szCs w:val="22"/>
              </w:rPr>
              <w:t xml:space="preserve"> </w:t>
            </w:r>
            <w:r w:rsidRPr="003167F6">
              <w:rPr>
                <w:rFonts w:ascii="Plantin Std" w:hAnsi="Plantin Std"/>
                <w:sz w:val="22"/>
                <w:szCs w:val="22"/>
              </w:rPr>
              <w:t>cirkulär ekonomi.</w:t>
            </w:r>
          </w:p>
        </w:tc>
        <w:tc>
          <w:tcPr>
            <w:tcW w:w="4962" w:type="dxa"/>
            <w:tcBorders>
              <w:top w:val="single" w:sz="6" w:space="0" w:color="auto"/>
              <w:left w:val="single" w:sz="6" w:space="0" w:color="auto"/>
              <w:bottom w:val="single" w:sz="6" w:space="0" w:color="auto"/>
              <w:right w:val="single" w:sz="6" w:space="0" w:color="auto"/>
            </w:tcBorders>
            <w:shd w:val="clear" w:color="auto" w:fill="auto"/>
          </w:tcPr>
          <w:p w:rsidR="003167F6" w:rsidRPr="00FB42C8" w:rsidRDefault="003167F6" w:rsidP="00E7524D">
            <w:pPr>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3167F6" w:rsidRPr="00FB42C8" w:rsidRDefault="003167F6" w:rsidP="00E7524D">
            <w:pPr>
              <w:rPr>
                <w:sz w:val="20"/>
                <w:szCs w:val="20"/>
              </w:rPr>
            </w:pPr>
          </w:p>
        </w:tc>
      </w:tr>
      <w:tr w:rsidR="00E7524D" w:rsidRPr="00C002B1" w:rsidTr="00FB42C8">
        <w:trPr>
          <w:trHeight w:val="664"/>
        </w:trPr>
        <w:tc>
          <w:tcPr>
            <w:tcW w:w="2835" w:type="dxa"/>
            <w:tcBorders>
              <w:top w:val="single" w:sz="6" w:space="0" w:color="auto"/>
              <w:left w:val="single" w:sz="6" w:space="0" w:color="auto"/>
              <w:bottom w:val="single" w:sz="6" w:space="0" w:color="auto"/>
              <w:right w:val="single" w:sz="6" w:space="0" w:color="auto"/>
            </w:tcBorders>
            <w:shd w:val="clear" w:color="auto" w:fill="auto"/>
          </w:tcPr>
          <w:p w:rsidR="00E7524D" w:rsidRPr="00FB42C8" w:rsidRDefault="00E7524D" w:rsidP="00E7524D">
            <w:pPr>
              <w:rPr>
                <w:sz w:val="20"/>
                <w:szCs w:val="20"/>
              </w:rPr>
            </w:pPr>
            <w:r w:rsidRPr="00FB42C8">
              <w:rPr>
                <w:rFonts w:ascii="Plantin Std" w:hAnsi="Plantin Std"/>
                <w:b/>
              </w:rPr>
              <w:t>Avfallsföreskrifter för Järfälla kommun</w:t>
            </w:r>
            <w:r w:rsidRPr="00FB42C8">
              <w:rPr>
                <w:sz w:val="20"/>
                <w:szCs w:val="20"/>
              </w:rPr>
              <w:t xml:space="preserve"> </w:t>
            </w:r>
          </w:p>
          <w:p w:rsidR="00E7524D" w:rsidRPr="00FB42C8" w:rsidRDefault="00FB42C8" w:rsidP="00E7524D">
            <w:pPr>
              <w:spacing w:before="40"/>
              <w:rPr>
                <w:sz w:val="20"/>
                <w:szCs w:val="20"/>
              </w:rPr>
            </w:pPr>
            <w:hyperlink r:id="rId25" w:history="1">
              <w:r w:rsidR="00E7524D" w:rsidRPr="00FB42C8">
                <w:rPr>
                  <w:rStyle w:val="Hyperlnk"/>
                  <w:rFonts w:ascii="Plantin Std" w:hAnsi="Plantin Std"/>
                  <w:sz w:val="22"/>
                </w:rPr>
                <w:t>Avfallsföreskrifter</w:t>
              </w:r>
            </w:hyperlink>
            <w:r w:rsidR="00E7524D" w:rsidRPr="00FB42C8">
              <w:rPr>
                <w:rStyle w:val="Hyperlnk"/>
                <w:rFonts w:ascii="Plantin Std" w:hAnsi="Plantin Std"/>
                <w:sz w:val="22"/>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E7524D" w:rsidRPr="00FB42C8" w:rsidRDefault="00003F6A" w:rsidP="00003F6A">
            <w:pPr>
              <w:pStyle w:val="Brdtext"/>
              <w:spacing w:after="80" w:line="276" w:lineRule="auto"/>
              <w:rPr>
                <w:rFonts w:ascii="Plantin Std" w:hAnsi="Plantin Std"/>
                <w:sz w:val="22"/>
                <w:szCs w:val="22"/>
              </w:rPr>
            </w:pPr>
            <w:r w:rsidRPr="00FB42C8">
              <w:rPr>
                <w:rFonts w:ascii="Plantin Std" w:hAnsi="Plantin Std"/>
                <w:sz w:val="22"/>
                <w:szCs w:val="22"/>
              </w:rPr>
              <w:t>15</w:t>
            </w:r>
            <w:r w:rsidR="00E7524D" w:rsidRPr="00FB42C8">
              <w:rPr>
                <w:rFonts w:ascii="Plantin Std" w:hAnsi="Plantin Std"/>
                <w:sz w:val="22"/>
                <w:szCs w:val="22"/>
              </w:rPr>
              <w:t xml:space="preserve"> § </w:t>
            </w:r>
            <w:r w:rsidRPr="00FB42C8">
              <w:rPr>
                <w:rFonts w:ascii="Plantin Std" w:hAnsi="Plantin Std"/>
                <w:sz w:val="22"/>
                <w:szCs w:val="22"/>
              </w:rPr>
              <w:t>Fastighetsinnehavare ska säkerställa möjligheter att sortera ut och hålla åtskilda de avfallsfraktioner som ska sorteras ut enligt denna paragraf.</w:t>
            </w:r>
          </w:p>
          <w:p w:rsidR="00003F6A" w:rsidRPr="00FB42C8" w:rsidRDefault="00003F6A" w:rsidP="00003F6A">
            <w:pPr>
              <w:pStyle w:val="Brdtext"/>
              <w:spacing w:after="80" w:line="276" w:lineRule="auto"/>
              <w:rPr>
                <w:rFonts w:ascii="Plantin Std" w:hAnsi="Plantin Std"/>
                <w:color w:val="000000"/>
                <w:spacing w:val="0"/>
                <w:sz w:val="22"/>
                <w:szCs w:val="22"/>
                <w:lang w:eastAsia="sv-SE"/>
              </w:rPr>
            </w:pPr>
            <w:r w:rsidRPr="00FB42C8">
              <w:rPr>
                <w:rFonts w:ascii="Plantin Std" w:hAnsi="Plantin Std"/>
                <w:color w:val="000000"/>
                <w:spacing w:val="0"/>
                <w:sz w:val="22"/>
                <w:szCs w:val="22"/>
                <w:lang w:eastAsia="sv-SE"/>
              </w:rPr>
              <w:t>Fastighetsinnehavare eller nyttjanderättshav</w:t>
            </w:r>
            <w:r w:rsidR="00A02426" w:rsidRPr="00FB42C8">
              <w:rPr>
                <w:rFonts w:ascii="Plantin Std" w:hAnsi="Plantin Std"/>
                <w:color w:val="000000"/>
                <w:spacing w:val="0"/>
                <w:sz w:val="22"/>
                <w:szCs w:val="22"/>
                <w:lang w:eastAsia="sv-SE"/>
              </w:rPr>
              <w:t xml:space="preserve">are ska sortera ut avfallsslag enligt </w:t>
            </w:r>
            <w:r w:rsidRPr="00FB42C8">
              <w:rPr>
                <w:rFonts w:ascii="Plantin Std" w:hAnsi="Plantin Std"/>
                <w:color w:val="000000"/>
                <w:spacing w:val="0"/>
                <w:sz w:val="22"/>
                <w:szCs w:val="22"/>
                <w:lang w:eastAsia="sv-SE"/>
              </w:rPr>
              <w:t>punkt 1-14 i paragrafen.</w:t>
            </w:r>
          </w:p>
          <w:p w:rsidR="00003F6A" w:rsidRPr="00FB42C8" w:rsidRDefault="00003F6A" w:rsidP="00003F6A">
            <w:pPr>
              <w:pStyle w:val="Brdtext"/>
              <w:spacing w:after="80" w:line="276" w:lineRule="auto"/>
              <w:rPr>
                <w:rFonts w:ascii="Plantin Std" w:hAnsi="Plantin Std"/>
                <w:color w:val="000000"/>
                <w:spacing w:val="0"/>
                <w:sz w:val="22"/>
                <w:szCs w:val="22"/>
                <w:lang w:eastAsia="sv-SE"/>
              </w:rPr>
            </w:pPr>
            <w:r w:rsidRPr="00FB42C8">
              <w:rPr>
                <w:rFonts w:ascii="Plantin Std" w:hAnsi="Plantin Std"/>
                <w:color w:val="000000"/>
                <w:spacing w:val="0"/>
                <w:sz w:val="22"/>
                <w:szCs w:val="22"/>
                <w:lang w:eastAsia="sv-SE"/>
              </w:rPr>
              <w:lastRenderedPageBreak/>
              <w:t>16</w:t>
            </w:r>
            <w:r w:rsidR="0083362E" w:rsidRPr="00FB42C8">
              <w:rPr>
                <w:rFonts w:ascii="Plantin Std" w:hAnsi="Plantin Std"/>
                <w:color w:val="000000"/>
                <w:spacing w:val="0"/>
                <w:sz w:val="22"/>
                <w:szCs w:val="22"/>
                <w:lang w:eastAsia="sv-SE"/>
              </w:rPr>
              <w:t xml:space="preserve"> </w:t>
            </w:r>
            <w:r w:rsidR="00FB42C8" w:rsidRPr="00FB42C8">
              <w:rPr>
                <w:rFonts w:ascii="Plantin Std" w:hAnsi="Plantin Std"/>
                <w:color w:val="000000"/>
                <w:spacing w:val="0"/>
                <w:sz w:val="22"/>
                <w:szCs w:val="22"/>
                <w:lang w:eastAsia="sv-SE"/>
              </w:rPr>
              <w:t xml:space="preserve">§ </w:t>
            </w:r>
            <w:r w:rsidRPr="00FB42C8">
              <w:rPr>
                <w:rFonts w:ascii="Plantin Std" w:hAnsi="Plantin Std"/>
                <w:color w:val="000000"/>
                <w:spacing w:val="0"/>
                <w:sz w:val="22"/>
                <w:szCs w:val="22"/>
                <w:lang w:eastAsia="sv-SE"/>
              </w:rPr>
              <w:t>Vid varje fastighet ska det finnas möjlighet att lämna matavfall i särskilt avsett insamlingssystem.</w:t>
            </w:r>
          </w:p>
          <w:p w:rsidR="00E7524D" w:rsidRPr="00FB42C8" w:rsidRDefault="00003F6A" w:rsidP="00003F6A">
            <w:pPr>
              <w:pStyle w:val="Brdtext"/>
              <w:spacing w:after="80" w:line="276" w:lineRule="auto"/>
              <w:rPr>
                <w:rFonts w:ascii="Plantin Std" w:hAnsi="Plantin Std"/>
                <w:color w:val="000000"/>
                <w:spacing w:val="0"/>
                <w:sz w:val="22"/>
                <w:szCs w:val="22"/>
                <w:lang w:eastAsia="sv-SE"/>
              </w:rPr>
            </w:pPr>
            <w:r w:rsidRPr="00FB42C8">
              <w:rPr>
                <w:rFonts w:ascii="Plantin Std" w:hAnsi="Plantin Std"/>
                <w:color w:val="000000"/>
                <w:spacing w:val="0"/>
                <w:sz w:val="22"/>
                <w:szCs w:val="22"/>
                <w:lang w:eastAsia="sv-SE"/>
              </w:rPr>
              <w:t>22</w:t>
            </w:r>
            <w:r w:rsidR="0083362E" w:rsidRPr="00FB42C8">
              <w:rPr>
                <w:rFonts w:ascii="Plantin Std" w:hAnsi="Plantin Std"/>
                <w:color w:val="000000"/>
                <w:spacing w:val="0"/>
                <w:sz w:val="22"/>
                <w:szCs w:val="22"/>
                <w:lang w:eastAsia="sv-SE"/>
              </w:rPr>
              <w:t xml:space="preserve"> </w:t>
            </w:r>
            <w:r w:rsidR="00E7524D" w:rsidRPr="00FB42C8">
              <w:rPr>
                <w:rFonts w:ascii="Plantin Std" w:hAnsi="Plantin Std"/>
                <w:color w:val="000000"/>
                <w:spacing w:val="0"/>
                <w:sz w:val="22"/>
                <w:szCs w:val="22"/>
                <w:lang w:eastAsia="sv-SE"/>
              </w:rPr>
              <w:t>§ Det utsorterade avfallet ska transporteras bort så ofta att olägenhet för människors hälsa eller miljön inte uppstår.</w:t>
            </w:r>
          </w:p>
        </w:tc>
        <w:tc>
          <w:tcPr>
            <w:tcW w:w="4962" w:type="dxa"/>
            <w:tcBorders>
              <w:top w:val="single" w:sz="6" w:space="0" w:color="auto"/>
              <w:left w:val="single" w:sz="6" w:space="0" w:color="auto"/>
              <w:bottom w:val="single" w:sz="6" w:space="0" w:color="auto"/>
              <w:right w:val="single" w:sz="6" w:space="0" w:color="auto"/>
            </w:tcBorders>
            <w:shd w:val="clear" w:color="auto" w:fill="auto"/>
          </w:tcPr>
          <w:p w:rsidR="00E7524D" w:rsidRPr="00FB42C8" w:rsidRDefault="00E7524D" w:rsidP="00E7524D">
            <w:pPr>
              <w:rPr>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E7524D" w:rsidRPr="00FB42C8" w:rsidRDefault="00E7524D" w:rsidP="00E7524D">
            <w:pPr>
              <w:rPr>
                <w:sz w:val="20"/>
                <w:szCs w:val="20"/>
              </w:rPr>
            </w:pPr>
          </w:p>
        </w:tc>
      </w:tr>
      <w:tr w:rsidR="00E7524D" w:rsidRPr="00C002B1" w:rsidTr="00003F6A">
        <w:trPr>
          <w:trHeight w:val="664"/>
        </w:trPr>
        <w:tc>
          <w:tcPr>
            <w:tcW w:w="2835" w:type="dxa"/>
            <w:tcBorders>
              <w:top w:val="single" w:sz="6" w:space="0" w:color="auto"/>
              <w:left w:val="single" w:sz="6" w:space="0" w:color="auto"/>
              <w:bottom w:val="single" w:sz="6" w:space="0" w:color="auto"/>
              <w:right w:val="single" w:sz="6" w:space="0" w:color="auto"/>
            </w:tcBorders>
          </w:tcPr>
          <w:p w:rsidR="00E7524D" w:rsidRPr="00103760" w:rsidRDefault="00E7524D" w:rsidP="00E7524D">
            <w:pPr>
              <w:tabs>
                <w:tab w:val="clear" w:pos="0"/>
                <w:tab w:val="clear" w:pos="567"/>
                <w:tab w:val="clear" w:pos="3686"/>
                <w:tab w:val="clear" w:pos="7371"/>
              </w:tabs>
              <w:autoSpaceDE w:val="0"/>
              <w:autoSpaceDN w:val="0"/>
              <w:adjustRightInd w:val="0"/>
              <w:rPr>
                <w:rFonts w:ascii="Plantin Std" w:hAnsi="Plantin Std"/>
                <w:b/>
              </w:rPr>
            </w:pPr>
            <w:r w:rsidRPr="00103760">
              <w:rPr>
                <w:rFonts w:ascii="Plantin Std" w:hAnsi="Plantin Std"/>
                <w:b/>
              </w:rPr>
              <w:t>Lokala föreskrifter för att skydda människors hälsa och miljö för</w:t>
            </w:r>
          </w:p>
          <w:p w:rsidR="00E7524D" w:rsidRDefault="00E7524D" w:rsidP="00E7524D">
            <w:pPr>
              <w:rPr>
                <w:rFonts w:ascii="Plantin Std" w:hAnsi="Plantin Std"/>
                <w:b/>
              </w:rPr>
            </w:pPr>
            <w:r w:rsidRPr="00103760">
              <w:rPr>
                <w:rFonts w:ascii="Plantin Std" w:hAnsi="Plantin Std"/>
                <w:b/>
              </w:rPr>
              <w:t>Järfälla kommun</w:t>
            </w:r>
          </w:p>
          <w:p w:rsidR="00E7524D" w:rsidRPr="00103760" w:rsidRDefault="00FB42C8" w:rsidP="00E7524D">
            <w:pPr>
              <w:rPr>
                <w:rFonts w:ascii="Plantin Std" w:hAnsi="Plantin Std"/>
              </w:rPr>
            </w:pPr>
            <w:hyperlink r:id="rId26" w:history="1">
              <w:r w:rsidR="00E7524D" w:rsidRPr="00103760">
                <w:rPr>
                  <w:rStyle w:val="Hyperlnk"/>
                  <w:rFonts w:ascii="Plantin Std" w:hAnsi="Plantin Std"/>
                  <w:sz w:val="22"/>
                </w:rPr>
                <w:t>Antagna av KF 2000-05-08</w:t>
              </w:r>
            </w:hyperlink>
          </w:p>
        </w:tc>
        <w:tc>
          <w:tcPr>
            <w:tcW w:w="5103" w:type="dxa"/>
            <w:tcBorders>
              <w:top w:val="single" w:sz="6" w:space="0" w:color="auto"/>
              <w:left w:val="single" w:sz="6" w:space="0" w:color="auto"/>
              <w:bottom w:val="single" w:sz="6" w:space="0" w:color="auto"/>
              <w:right w:val="single" w:sz="6" w:space="0" w:color="auto"/>
            </w:tcBorders>
          </w:tcPr>
          <w:p w:rsidR="00E7524D" w:rsidRDefault="00E7524D" w:rsidP="00E7524D">
            <w:pPr>
              <w:pStyle w:val="Brdtext"/>
              <w:spacing w:after="80" w:line="276" w:lineRule="auto"/>
              <w:rPr>
                <w:rFonts w:ascii="Plantin Std" w:hAnsi="Plantin Std"/>
                <w:color w:val="000000"/>
                <w:spacing w:val="0"/>
                <w:sz w:val="22"/>
                <w:szCs w:val="22"/>
                <w:lang w:eastAsia="sv-SE"/>
              </w:rPr>
            </w:pPr>
            <w:r>
              <w:rPr>
                <w:rFonts w:ascii="Plantin Std" w:hAnsi="Plantin Std"/>
                <w:color w:val="000000"/>
                <w:spacing w:val="0"/>
                <w:sz w:val="22"/>
                <w:szCs w:val="22"/>
                <w:lang w:eastAsia="sv-SE"/>
              </w:rPr>
              <w:t>Innehåller lokala b</w:t>
            </w:r>
            <w:r w:rsidRPr="00103760">
              <w:rPr>
                <w:rFonts w:ascii="Plantin Std" w:hAnsi="Plantin Std"/>
                <w:color w:val="000000"/>
                <w:spacing w:val="0"/>
                <w:sz w:val="22"/>
                <w:szCs w:val="22"/>
                <w:lang w:eastAsia="sv-SE"/>
              </w:rPr>
              <w:t>estämmelserna</w:t>
            </w:r>
            <w:r>
              <w:rPr>
                <w:rFonts w:ascii="Plantin Std" w:hAnsi="Plantin Std"/>
                <w:color w:val="000000"/>
                <w:spacing w:val="0"/>
                <w:sz w:val="22"/>
                <w:szCs w:val="22"/>
                <w:lang w:eastAsia="sv-SE"/>
              </w:rPr>
              <w:t xml:space="preserve"> som gäller utöver </w:t>
            </w:r>
            <w:r w:rsidRPr="00103760">
              <w:rPr>
                <w:rFonts w:ascii="Plantin Std" w:hAnsi="Plantin Std"/>
                <w:color w:val="000000"/>
                <w:spacing w:val="0"/>
                <w:sz w:val="22"/>
                <w:szCs w:val="22"/>
                <w:lang w:eastAsia="sv-SE"/>
              </w:rPr>
              <w:t>miljöbalken och förordninge</w:t>
            </w:r>
            <w:r>
              <w:rPr>
                <w:rFonts w:ascii="Plantin Std" w:hAnsi="Plantin Std"/>
                <w:color w:val="000000"/>
                <w:spacing w:val="0"/>
                <w:sz w:val="22"/>
                <w:szCs w:val="22"/>
                <w:lang w:eastAsia="sv-SE"/>
              </w:rPr>
              <w:t xml:space="preserve">n </w:t>
            </w:r>
            <w:r w:rsidRPr="00103760">
              <w:rPr>
                <w:rFonts w:ascii="Plantin Std" w:hAnsi="Plantin Std"/>
                <w:color w:val="000000"/>
                <w:spacing w:val="0"/>
                <w:sz w:val="22"/>
                <w:szCs w:val="22"/>
                <w:lang w:eastAsia="sv-SE"/>
              </w:rPr>
              <w:t>om miljöfarlig verksamhet</w:t>
            </w:r>
            <w:r>
              <w:rPr>
                <w:rFonts w:ascii="Plantin Std" w:hAnsi="Plantin Std"/>
                <w:color w:val="000000"/>
                <w:spacing w:val="0"/>
                <w:sz w:val="22"/>
                <w:szCs w:val="22"/>
                <w:lang w:eastAsia="sv-SE"/>
              </w:rPr>
              <w:t xml:space="preserve"> och hälsoskydd.</w:t>
            </w:r>
          </w:p>
          <w:p w:rsidR="00E7524D" w:rsidRPr="00103760" w:rsidRDefault="00E7524D" w:rsidP="00E7524D">
            <w:pPr>
              <w:pStyle w:val="Brdtext"/>
              <w:spacing w:after="80" w:line="276" w:lineRule="auto"/>
              <w:rPr>
                <w:rFonts w:ascii="Plantin Std" w:hAnsi="Plantin Std"/>
                <w:color w:val="000000"/>
                <w:spacing w:val="0"/>
                <w:sz w:val="22"/>
                <w:szCs w:val="22"/>
                <w:lang w:eastAsia="sv-SE"/>
              </w:rPr>
            </w:pPr>
            <w:r w:rsidRPr="00103760">
              <w:rPr>
                <w:rFonts w:ascii="Plantin Std" w:hAnsi="Plantin Std"/>
                <w:color w:val="000000"/>
                <w:spacing w:val="0"/>
                <w:sz w:val="22"/>
                <w:szCs w:val="22"/>
                <w:lang w:eastAsia="sv-SE"/>
              </w:rPr>
              <w:t>7 § En förbränningsmotor i stillastående motordrivet fordon får hållas igång</w:t>
            </w:r>
            <w:r>
              <w:rPr>
                <w:rFonts w:ascii="Plantin Std" w:hAnsi="Plantin Std"/>
                <w:color w:val="000000"/>
                <w:spacing w:val="0"/>
                <w:sz w:val="22"/>
                <w:szCs w:val="22"/>
                <w:lang w:eastAsia="sv-SE"/>
              </w:rPr>
              <w:t xml:space="preserve"> </w:t>
            </w:r>
            <w:r w:rsidRPr="00103760">
              <w:rPr>
                <w:rFonts w:ascii="Plantin Std" w:hAnsi="Plantin Std"/>
                <w:color w:val="000000"/>
                <w:spacing w:val="0"/>
                <w:sz w:val="22"/>
                <w:szCs w:val="22"/>
                <w:lang w:eastAsia="sv-SE"/>
              </w:rPr>
              <w:t>utomhus i högst en (1) minut.</w:t>
            </w:r>
          </w:p>
        </w:tc>
        <w:tc>
          <w:tcPr>
            <w:tcW w:w="4962" w:type="dxa"/>
            <w:tcBorders>
              <w:top w:val="single" w:sz="6" w:space="0" w:color="auto"/>
              <w:left w:val="single" w:sz="6" w:space="0" w:color="auto"/>
              <w:bottom w:val="single" w:sz="6" w:space="0" w:color="auto"/>
              <w:right w:val="single" w:sz="6" w:space="0" w:color="auto"/>
            </w:tcBorders>
          </w:tcPr>
          <w:p w:rsidR="00E7524D" w:rsidRPr="00C002B1" w:rsidRDefault="00E7524D" w:rsidP="00E7524D">
            <w:pP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E7524D" w:rsidRPr="00C002B1" w:rsidRDefault="00E7524D" w:rsidP="00E7524D">
            <w:pPr>
              <w:rPr>
                <w:sz w:val="20"/>
                <w:szCs w:val="20"/>
              </w:rPr>
            </w:pPr>
          </w:p>
        </w:tc>
      </w:tr>
      <w:tr w:rsidR="00E7524D" w:rsidRPr="00C002B1" w:rsidTr="00003F6A">
        <w:trPr>
          <w:trHeight w:val="664"/>
        </w:trPr>
        <w:tc>
          <w:tcPr>
            <w:tcW w:w="2835" w:type="dxa"/>
            <w:tcBorders>
              <w:top w:val="single" w:sz="6" w:space="0" w:color="auto"/>
              <w:left w:val="single" w:sz="6" w:space="0" w:color="auto"/>
              <w:bottom w:val="single" w:sz="6" w:space="0" w:color="auto"/>
              <w:right w:val="single" w:sz="6" w:space="0" w:color="auto"/>
            </w:tcBorders>
          </w:tcPr>
          <w:p w:rsidR="00E7524D" w:rsidRDefault="00E7524D" w:rsidP="00E7524D">
            <w:pPr>
              <w:rPr>
                <w:rFonts w:ascii="Plantin Std" w:hAnsi="Plantin Std"/>
                <w:b/>
              </w:rPr>
            </w:pPr>
            <w:r>
              <w:rPr>
                <w:rFonts w:ascii="Plantin Std" w:hAnsi="Plantin Std"/>
                <w:b/>
              </w:rPr>
              <w:t xml:space="preserve">Klimatlag </w:t>
            </w:r>
          </w:p>
          <w:p w:rsidR="00E7524D" w:rsidRDefault="00FB42C8" w:rsidP="00E7524D">
            <w:pPr>
              <w:spacing w:before="40"/>
              <w:rPr>
                <w:rFonts w:ascii="Plantin Std" w:hAnsi="Plantin Std"/>
                <w:b/>
              </w:rPr>
            </w:pPr>
            <w:hyperlink r:id="rId27" w:history="1">
              <w:r w:rsidR="00E7524D" w:rsidRPr="005A0338">
                <w:rPr>
                  <w:rStyle w:val="Hyperlnk"/>
                  <w:rFonts w:ascii="Plantin Std" w:hAnsi="Plantin Std"/>
                  <w:sz w:val="22"/>
                </w:rPr>
                <w:t>SFS 2017:720</w:t>
              </w:r>
            </w:hyperlink>
          </w:p>
        </w:tc>
        <w:tc>
          <w:tcPr>
            <w:tcW w:w="5103" w:type="dxa"/>
            <w:tcBorders>
              <w:top w:val="single" w:sz="6" w:space="0" w:color="auto"/>
              <w:left w:val="single" w:sz="6" w:space="0" w:color="auto"/>
              <w:bottom w:val="single" w:sz="6" w:space="0" w:color="auto"/>
              <w:right w:val="single" w:sz="6" w:space="0" w:color="auto"/>
            </w:tcBorders>
          </w:tcPr>
          <w:p w:rsidR="00E7524D" w:rsidRDefault="00E7524D" w:rsidP="00E7524D">
            <w:pPr>
              <w:pStyle w:val="Brdtext"/>
              <w:spacing w:after="80" w:line="276" w:lineRule="auto"/>
              <w:rPr>
                <w:rFonts w:ascii="Plantin Std" w:hAnsi="Plantin Std"/>
                <w:sz w:val="22"/>
                <w:szCs w:val="22"/>
              </w:rPr>
            </w:pPr>
            <w:r>
              <w:rPr>
                <w:rFonts w:ascii="Plantin Std" w:hAnsi="Plantin Std"/>
                <w:i/>
                <w:sz w:val="22"/>
                <w:szCs w:val="22"/>
              </w:rPr>
              <w:t>I k</w:t>
            </w:r>
            <w:r w:rsidRPr="005A0338">
              <w:rPr>
                <w:rFonts w:ascii="Plantin Std" w:hAnsi="Plantin Std"/>
                <w:i/>
                <w:sz w:val="22"/>
                <w:szCs w:val="22"/>
              </w:rPr>
              <w:t xml:space="preserve">limatlagen </w:t>
            </w:r>
            <w:r>
              <w:rPr>
                <w:rFonts w:ascii="Plantin Std" w:hAnsi="Plantin Std"/>
                <w:i/>
                <w:sz w:val="22"/>
                <w:szCs w:val="22"/>
              </w:rPr>
              <w:t>finns bestämmelser om</w:t>
            </w:r>
            <w:r w:rsidRPr="005A0338">
              <w:rPr>
                <w:rFonts w:ascii="Plantin Std" w:hAnsi="Plantin Std"/>
                <w:i/>
                <w:sz w:val="22"/>
                <w:szCs w:val="22"/>
              </w:rPr>
              <w:t xml:space="preserve"> regeringen</w:t>
            </w:r>
            <w:r>
              <w:rPr>
                <w:rFonts w:ascii="Plantin Std" w:hAnsi="Plantin Std"/>
                <w:i/>
                <w:sz w:val="22"/>
                <w:szCs w:val="22"/>
              </w:rPr>
              <w:t>s klimatpolitiska arbete</w:t>
            </w:r>
            <w:r w:rsidRPr="005A0338">
              <w:rPr>
                <w:rFonts w:ascii="Plantin Std" w:hAnsi="Plantin Std"/>
                <w:i/>
                <w:sz w:val="22"/>
                <w:szCs w:val="22"/>
              </w:rPr>
              <w:t xml:space="preserve"> och finns med här för information.</w:t>
            </w:r>
            <w:r>
              <w:rPr>
                <w:rFonts w:ascii="Plantin Std" w:hAnsi="Plantin Std"/>
                <w:sz w:val="22"/>
                <w:szCs w:val="22"/>
              </w:rPr>
              <w:t xml:space="preserve"> </w:t>
            </w:r>
          </w:p>
          <w:p w:rsidR="00E7524D" w:rsidRPr="00E7713B" w:rsidRDefault="00E7524D" w:rsidP="00E7524D">
            <w:pPr>
              <w:pStyle w:val="Brdtext"/>
              <w:spacing w:after="80" w:line="276" w:lineRule="auto"/>
              <w:rPr>
                <w:rFonts w:ascii="Plantin Std" w:hAnsi="Plantin Std"/>
                <w:sz w:val="22"/>
                <w:szCs w:val="22"/>
              </w:rPr>
            </w:pPr>
            <w:r w:rsidRPr="005A0338">
              <w:rPr>
                <w:rFonts w:ascii="Plantin Std" w:hAnsi="Plantin Std"/>
                <w:sz w:val="22"/>
                <w:szCs w:val="22"/>
              </w:rPr>
              <w:t xml:space="preserve">Klimatlagen lagfäster att regeringens </w:t>
            </w:r>
            <w:proofErr w:type="spellStart"/>
            <w:r w:rsidRPr="005A0338">
              <w:rPr>
                <w:rFonts w:ascii="Plantin Std" w:hAnsi="Plantin Std"/>
                <w:sz w:val="22"/>
                <w:szCs w:val="22"/>
              </w:rPr>
              <w:t>klimatpolitik</w:t>
            </w:r>
            <w:proofErr w:type="spellEnd"/>
            <w:r w:rsidRPr="005A0338">
              <w:rPr>
                <w:rFonts w:ascii="Plantin Std" w:hAnsi="Plantin Std"/>
                <w:sz w:val="22"/>
                <w:szCs w:val="22"/>
              </w:rPr>
              <w:t xml:space="preserve"> ska utgå ifrån klimatmålen och hur arbetet ska bedrivas.</w:t>
            </w:r>
            <w:r>
              <w:rPr>
                <w:rFonts w:ascii="Plantin Std" w:hAnsi="Plantin Std"/>
                <w:sz w:val="22"/>
                <w:szCs w:val="22"/>
              </w:rPr>
              <w:t xml:space="preserve"> </w:t>
            </w:r>
            <w:r w:rsidRPr="005A0338">
              <w:rPr>
                <w:rFonts w:ascii="Plantin Std" w:hAnsi="Plantin Std"/>
                <w:sz w:val="22"/>
                <w:szCs w:val="22"/>
              </w:rPr>
              <w:t>Klimatlagen säger att regeringen varje år ska presentera en klimatredovisning i budgetpropositionen och att den vart fjärde år ska ta fram en klimatpolitisk handlingsplan som bland annat ska redovisa hur klimatmålen ska uppnås.</w:t>
            </w:r>
          </w:p>
        </w:tc>
        <w:tc>
          <w:tcPr>
            <w:tcW w:w="4962" w:type="dxa"/>
            <w:tcBorders>
              <w:top w:val="single" w:sz="6" w:space="0" w:color="auto"/>
              <w:left w:val="single" w:sz="6" w:space="0" w:color="auto"/>
              <w:bottom w:val="single" w:sz="6" w:space="0" w:color="auto"/>
              <w:right w:val="single" w:sz="6" w:space="0" w:color="auto"/>
            </w:tcBorders>
          </w:tcPr>
          <w:p w:rsidR="00E7524D" w:rsidRPr="00C002B1" w:rsidRDefault="00E7524D" w:rsidP="00E7524D">
            <w:pP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E7524D" w:rsidRPr="00C002B1" w:rsidRDefault="00E7524D" w:rsidP="00E7524D">
            <w:pPr>
              <w:rPr>
                <w:sz w:val="20"/>
                <w:szCs w:val="20"/>
              </w:rPr>
            </w:pPr>
          </w:p>
        </w:tc>
      </w:tr>
      <w:tr w:rsidR="00E7524D" w:rsidRPr="00C002B1" w:rsidTr="00003F6A">
        <w:trPr>
          <w:trHeight w:val="664"/>
        </w:trPr>
        <w:tc>
          <w:tcPr>
            <w:tcW w:w="2835" w:type="dxa"/>
            <w:tcBorders>
              <w:top w:val="single" w:sz="6" w:space="0" w:color="auto"/>
              <w:left w:val="single" w:sz="6" w:space="0" w:color="auto"/>
              <w:bottom w:val="single" w:sz="6" w:space="0" w:color="auto"/>
              <w:right w:val="single" w:sz="6" w:space="0" w:color="auto"/>
            </w:tcBorders>
          </w:tcPr>
          <w:p w:rsidR="00E7524D" w:rsidRDefault="00E7524D" w:rsidP="00E7524D">
            <w:pPr>
              <w:rPr>
                <w:rFonts w:ascii="Plantin Std" w:hAnsi="Plantin Std"/>
                <w:b/>
              </w:rPr>
            </w:pPr>
            <w:r w:rsidRPr="00543E41">
              <w:rPr>
                <w:rFonts w:ascii="Plantin Std" w:hAnsi="Plantin Std"/>
                <w:b/>
              </w:rPr>
              <w:t>Lag om Förenta nationernas konvention om barnets rättigheter</w:t>
            </w:r>
          </w:p>
          <w:p w:rsidR="00E7524D" w:rsidRDefault="00FB42C8" w:rsidP="00E7524D">
            <w:pPr>
              <w:spacing w:before="40"/>
              <w:rPr>
                <w:rFonts w:ascii="Plantin Std" w:hAnsi="Plantin Std"/>
                <w:b/>
              </w:rPr>
            </w:pPr>
            <w:hyperlink r:id="rId28" w:history="1">
              <w:r w:rsidR="00E7524D" w:rsidRPr="005A0338">
                <w:rPr>
                  <w:rStyle w:val="Hyperlnk"/>
                  <w:rFonts w:ascii="Plantin Std" w:hAnsi="Plantin Std"/>
                  <w:sz w:val="22"/>
                </w:rPr>
                <w:t>2018:1197</w:t>
              </w:r>
            </w:hyperlink>
          </w:p>
        </w:tc>
        <w:tc>
          <w:tcPr>
            <w:tcW w:w="5103" w:type="dxa"/>
            <w:tcBorders>
              <w:top w:val="single" w:sz="6" w:space="0" w:color="auto"/>
              <w:left w:val="single" w:sz="6" w:space="0" w:color="auto"/>
              <w:bottom w:val="single" w:sz="6" w:space="0" w:color="auto"/>
              <w:right w:val="single" w:sz="6" w:space="0" w:color="auto"/>
            </w:tcBorders>
          </w:tcPr>
          <w:p w:rsidR="00E7524D" w:rsidRPr="008373E7" w:rsidRDefault="00E7524D" w:rsidP="00E7524D">
            <w:pPr>
              <w:spacing w:before="40" w:after="80"/>
              <w:rPr>
                <w:rFonts w:ascii="Plantin Std" w:hAnsi="Plantin Std"/>
                <w:color w:val="auto"/>
              </w:rPr>
            </w:pPr>
            <w:bookmarkStart w:id="8" w:name="Artikel_2"/>
            <w:r w:rsidRPr="008373E7">
              <w:rPr>
                <w:rFonts w:ascii="Plantin Std" w:hAnsi="Plantin Std"/>
                <w:color w:val="auto"/>
              </w:rPr>
              <w:t>Barnkonventionens grundprinciper:</w:t>
            </w:r>
          </w:p>
          <w:p w:rsidR="00E7524D" w:rsidRPr="00E7713B" w:rsidRDefault="00E7524D" w:rsidP="00E7524D">
            <w:pPr>
              <w:spacing w:before="40" w:after="80"/>
              <w:rPr>
                <w:rFonts w:ascii="Plantin Std" w:hAnsi="Plantin Std"/>
                <w:color w:val="auto"/>
                <w:sz w:val="22"/>
                <w:szCs w:val="22"/>
              </w:rPr>
            </w:pPr>
            <w:r w:rsidRPr="00E7713B">
              <w:rPr>
                <w:rFonts w:ascii="Plantin Std" w:hAnsi="Plantin Std"/>
                <w:color w:val="auto"/>
                <w:sz w:val="22"/>
                <w:szCs w:val="22"/>
              </w:rPr>
              <w:t xml:space="preserve">Artikel 2: Alla barn har samma rättigheter och lika värde. </w:t>
            </w:r>
            <w:r>
              <w:rPr>
                <w:rFonts w:ascii="Plantin Std" w:hAnsi="Plantin Std"/>
                <w:color w:val="auto"/>
                <w:sz w:val="22"/>
                <w:szCs w:val="22"/>
              </w:rPr>
              <w:t>Ingen får diskrimineras.</w:t>
            </w:r>
          </w:p>
          <w:p w:rsidR="00E7524D" w:rsidRPr="00E7713B" w:rsidRDefault="00E7524D" w:rsidP="00E7524D">
            <w:pPr>
              <w:spacing w:before="40" w:after="80"/>
              <w:rPr>
                <w:rFonts w:ascii="Plantin Std" w:hAnsi="Plantin Std"/>
                <w:color w:val="auto"/>
                <w:sz w:val="22"/>
                <w:szCs w:val="22"/>
              </w:rPr>
            </w:pPr>
            <w:r w:rsidRPr="00E7713B">
              <w:rPr>
                <w:rFonts w:ascii="Plantin Std" w:hAnsi="Plantin Std"/>
                <w:color w:val="auto"/>
                <w:sz w:val="22"/>
                <w:szCs w:val="22"/>
              </w:rPr>
              <w:t xml:space="preserve">Artikel 3: </w:t>
            </w:r>
            <w:r w:rsidRPr="00D038B1">
              <w:rPr>
                <w:rFonts w:ascii="Plantin Std" w:hAnsi="Plantin Std"/>
                <w:color w:val="auto"/>
                <w:sz w:val="22"/>
                <w:szCs w:val="22"/>
              </w:rPr>
              <w:t>I alla åtgärder som rör barn ska man i första hand beakta vad som bedöms vara barnets bästa.</w:t>
            </w:r>
          </w:p>
          <w:p w:rsidR="00E7524D" w:rsidRPr="00E7713B" w:rsidRDefault="00E7524D" w:rsidP="00E7524D">
            <w:pPr>
              <w:spacing w:before="40" w:after="80"/>
              <w:rPr>
                <w:rFonts w:ascii="Plantin Std" w:hAnsi="Plantin Std"/>
                <w:color w:val="auto"/>
                <w:sz w:val="22"/>
                <w:szCs w:val="22"/>
              </w:rPr>
            </w:pPr>
            <w:r w:rsidRPr="00E7713B">
              <w:rPr>
                <w:rFonts w:ascii="Plantin Std" w:hAnsi="Plantin Std"/>
                <w:color w:val="auto"/>
                <w:sz w:val="22"/>
                <w:szCs w:val="22"/>
              </w:rPr>
              <w:lastRenderedPageBreak/>
              <w:t xml:space="preserve">Artikel 6: </w:t>
            </w:r>
            <w:r w:rsidRPr="00D038B1">
              <w:rPr>
                <w:rFonts w:ascii="Plantin Std" w:hAnsi="Plantin Std"/>
                <w:color w:val="auto"/>
                <w:sz w:val="22"/>
                <w:szCs w:val="22"/>
              </w:rPr>
              <w:t>Varje barn har rätt att överleva, leva och utvecklas fysiskt, psykiskt, andligt, moraliskt och socialt.</w:t>
            </w:r>
          </w:p>
          <w:p w:rsidR="00E7524D" w:rsidRPr="00FB2B49" w:rsidRDefault="00E7524D" w:rsidP="00E7524D">
            <w:pPr>
              <w:spacing w:before="40" w:after="80"/>
              <w:rPr>
                <w:rFonts w:ascii="Source Sans Pro" w:hAnsi="Source Sans Pro" w:cs="Arial"/>
                <w:color w:val="FF0000"/>
              </w:rPr>
            </w:pPr>
            <w:r w:rsidRPr="00E7713B">
              <w:rPr>
                <w:rFonts w:ascii="Plantin Std" w:hAnsi="Plantin Std"/>
                <w:color w:val="auto"/>
                <w:sz w:val="22"/>
                <w:szCs w:val="22"/>
              </w:rPr>
              <w:t xml:space="preserve">Artikel 12: </w:t>
            </w:r>
            <w:r w:rsidRPr="00D038B1">
              <w:rPr>
                <w:rFonts w:ascii="Plantin Std" w:hAnsi="Plantin Std"/>
                <w:color w:val="auto"/>
                <w:sz w:val="22"/>
                <w:szCs w:val="22"/>
              </w:rPr>
              <w:t>Barn har rätt att uttrycka sina åsikter och få dem beaktade i alla frågor som berör dem. När åsikterna beaktas ska man ta hänsyn till barnets ålder och mognad.</w:t>
            </w:r>
            <w:bookmarkEnd w:id="8"/>
          </w:p>
        </w:tc>
        <w:tc>
          <w:tcPr>
            <w:tcW w:w="4962" w:type="dxa"/>
            <w:tcBorders>
              <w:top w:val="single" w:sz="6" w:space="0" w:color="auto"/>
              <w:left w:val="single" w:sz="6" w:space="0" w:color="auto"/>
              <w:bottom w:val="single" w:sz="6" w:space="0" w:color="auto"/>
              <w:right w:val="single" w:sz="6" w:space="0" w:color="auto"/>
            </w:tcBorders>
          </w:tcPr>
          <w:p w:rsidR="00E7524D" w:rsidRDefault="00E7524D" w:rsidP="00E7524D">
            <w:pP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E7524D" w:rsidRPr="00C002B1" w:rsidRDefault="00E7524D" w:rsidP="00E7524D">
            <w:pPr>
              <w:rPr>
                <w:sz w:val="20"/>
                <w:szCs w:val="20"/>
              </w:rPr>
            </w:pPr>
          </w:p>
        </w:tc>
      </w:tr>
    </w:tbl>
    <w:p w:rsidR="007D61C7" w:rsidRPr="00C002B1" w:rsidRDefault="007D61C7" w:rsidP="004C6447">
      <w:pPr>
        <w:rPr>
          <w:sz w:val="20"/>
          <w:szCs w:val="20"/>
        </w:rPr>
      </w:pPr>
    </w:p>
    <w:sectPr w:rsidR="007D61C7" w:rsidRPr="00C002B1" w:rsidSect="00D77CD6">
      <w:footerReference w:type="default" r:id="rId29"/>
      <w:pgSz w:w="16838" w:h="11906" w:orient="landscape"/>
      <w:pgMar w:top="481" w:right="1134" w:bottom="851" w:left="1021" w:header="41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818" w:rsidRDefault="006C0818">
      <w:r>
        <w:separator/>
      </w:r>
    </w:p>
  </w:endnote>
  <w:endnote w:type="continuationSeparator" w:id="0">
    <w:p w:rsidR="006C0818" w:rsidRDefault="006C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lantin Std">
    <w:altName w:val="Cambria Math"/>
    <w:panose1 w:val="00000000000000000000"/>
    <w:charset w:val="00"/>
    <w:family w:val="roman"/>
    <w:notTrueType/>
    <w:pitch w:val="variable"/>
    <w:sig w:usb0="800000AF" w:usb1="4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A6" w:rsidRDefault="008F34A6" w:rsidP="008F34A6">
    <w:pPr>
      <w:pStyle w:val="Sidfot"/>
      <w:jc w:val="right"/>
    </w:pPr>
    <w:r w:rsidRPr="0030664F">
      <w:rPr>
        <w:rFonts w:ascii="Plantin Std" w:hAnsi="Plantin Std"/>
        <w:sz w:val="22"/>
        <w:szCs w:val="22"/>
      </w:rPr>
      <w:t>Mall för laglista utgiven av J</w:t>
    </w:r>
    <w:r w:rsidR="005A6955">
      <w:rPr>
        <w:rFonts w:ascii="Plantin Std" w:hAnsi="Plantin Std"/>
        <w:sz w:val="22"/>
        <w:szCs w:val="22"/>
      </w:rPr>
      <w:t>ärfälla kommun</w:t>
    </w:r>
    <w:r w:rsidR="001B624C">
      <w:rPr>
        <w:rFonts w:ascii="Plantin Std" w:hAnsi="Plantin Std"/>
        <w:sz w:val="22"/>
        <w:szCs w:val="22"/>
      </w:rPr>
      <w:t>,</w:t>
    </w:r>
    <w:r w:rsidR="0083362E">
      <w:rPr>
        <w:rFonts w:ascii="Plantin Std" w:hAnsi="Plantin Std"/>
        <w:sz w:val="22"/>
        <w:szCs w:val="22"/>
      </w:rPr>
      <w:t xml:space="preserve"> uppdaterad 2024</w:t>
    </w:r>
    <w:r w:rsidR="005A6955">
      <w:rPr>
        <w:rFonts w:ascii="Plantin Std" w:hAnsi="Plantin Std"/>
        <w:sz w:val="22"/>
        <w:szCs w:val="22"/>
      </w:rPr>
      <w:t>-02-</w:t>
    </w:r>
    <w:r w:rsidR="0083362E">
      <w:rPr>
        <w:rFonts w:ascii="Plantin Std" w:hAnsi="Plantin Std"/>
        <w:sz w:val="22"/>
        <w:szCs w:val="22"/>
      </w:rPr>
      <w:t>2</w:t>
    </w:r>
    <w:r w:rsidR="007F71C8">
      <w:rPr>
        <w:rFonts w:ascii="Plantin Std" w:hAnsi="Plantin Std"/>
        <w:sz w:val="22"/>
        <w:szCs w:val="22"/>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818" w:rsidRDefault="006C0818">
      <w:r>
        <w:separator/>
      </w:r>
    </w:p>
  </w:footnote>
  <w:footnote w:type="continuationSeparator" w:id="0">
    <w:p w:rsidR="006C0818" w:rsidRDefault="006C0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4D6E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5ACD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550C4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8E419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589C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728F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6435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C20E4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A68783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15AD9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A249B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E52A0"/>
    <w:multiLevelType w:val="hybridMultilevel"/>
    <w:tmpl w:val="FF502A3C"/>
    <w:lvl w:ilvl="0" w:tplc="9EF82FFA">
      <w:start w:val="1"/>
      <w:numFmt w:val="bullet"/>
      <w:lvlText w:val="•"/>
      <w:lvlJc w:val="left"/>
      <w:pPr>
        <w:tabs>
          <w:tab w:val="num" w:pos="720"/>
        </w:tabs>
        <w:ind w:left="720" w:hanging="360"/>
      </w:pPr>
      <w:rPr>
        <w:rFonts w:ascii="Times New Roman" w:hAnsi="Times New Roman" w:hint="default"/>
      </w:rPr>
    </w:lvl>
    <w:lvl w:ilvl="1" w:tplc="F3C4304E" w:tentative="1">
      <w:start w:val="1"/>
      <w:numFmt w:val="bullet"/>
      <w:lvlText w:val="•"/>
      <w:lvlJc w:val="left"/>
      <w:pPr>
        <w:tabs>
          <w:tab w:val="num" w:pos="1440"/>
        </w:tabs>
        <w:ind w:left="1440" w:hanging="360"/>
      </w:pPr>
      <w:rPr>
        <w:rFonts w:ascii="Times New Roman" w:hAnsi="Times New Roman" w:hint="default"/>
      </w:rPr>
    </w:lvl>
    <w:lvl w:ilvl="2" w:tplc="9160804E" w:tentative="1">
      <w:start w:val="1"/>
      <w:numFmt w:val="bullet"/>
      <w:lvlText w:val="•"/>
      <w:lvlJc w:val="left"/>
      <w:pPr>
        <w:tabs>
          <w:tab w:val="num" w:pos="2160"/>
        </w:tabs>
        <w:ind w:left="2160" w:hanging="360"/>
      </w:pPr>
      <w:rPr>
        <w:rFonts w:ascii="Times New Roman" w:hAnsi="Times New Roman" w:hint="default"/>
      </w:rPr>
    </w:lvl>
    <w:lvl w:ilvl="3" w:tplc="AADE8320" w:tentative="1">
      <w:start w:val="1"/>
      <w:numFmt w:val="bullet"/>
      <w:lvlText w:val="•"/>
      <w:lvlJc w:val="left"/>
      <w:pPr>
        <w:tabs>
          <w:tab w:val="num" w:pos="2880"/>
        </w:tabs>
        <w:ind w:left="2880" w:hanging="360"/>
      </w:pPr>
      <w:rPr>
        <w:rFonts w:ascii="Times New Roman" w:hAnsi="Times New Roman" w:hint="default"/>
      </w:rPr>
    </w:lvl>
    <w:lvl w:ilvl="4" w:tplc="FB6E5442" w:tentative="1">
      <w:start w:val="1"/>
      <w:numFmt w:val="bullet"/>
      <w:lvlText w:val="•"/>
      <w:lvlJc w:val="left"/>
      <w:pPr>
        <w:tabs>
          <w:tab w:val="num" w:pos="3600"/>
        </w:tabs>
        <w:ind w:left="3600" w:hanging="360"/>
      </w:pPr>
      <w:rPr>
        <w:rFonts w:ascii="Times New Roman" w:hAnsi="Times New Roman" w:hint="default"/>
      </w:rPr>
    </w:lvl>
    <w:lvl w:ilvl="5" w:tplc="DB304812" w:tentative="1">
      <w:start w:val="1"/>
      <w:numFmt w:val="bullet"/>
      <w:lvlText w:val="•"/>
      <w:lvlJc w:val="left"/>
      <w:pPr>
        <w:tabs>
          <w:tab w:val="num" w:pos="4320"/>
        </w:tabs>
        <w:ind w:left="4320" w:hanging="360"/>
      </w:pPr>
      <w:rPr>
        <w:rFonts w:ascii="Times New Roman" w:hAnsi="Times New Roman" w:hint="default"/>
      </w:rPr>
    </w:lvl>
    <w:lvl w:ilvl="6" w:tplc="3A54F6AA" w:tentative="1">
      <w:start w:val="1"/>
      <w:numFmt w:val="bullet"/>
      <w:lvlText w:val="•"/>
      <w:lvlJc w:val="left"/>
      <w:pPr>
        <w:tabs>
          <w:tab w:val="num" w:pos="5040"/>
        </w:tabs>
        <w:ind w:left="5040" w:hanging="360"/>
      </w:pPr>
      <w:rPr>
        <w:rFonts w:ascii="Times New Roman" w:hAnsi="Times New Roman" w:hint="default"/>
      </w:rPr>
    </w:lvl>
    <w:lvl w:ilvl="7" w:tplc="66EA84BE" w:tentative="1">
      <w:start w:val="1"/>
      <w:numFmt w:val="bullet"/>
      <w:lvlText w:val="•"/>
      <w:lvlJc w:val="left"/>
      <w:pPr>
        <w:tabs>
          <w:tab w:val="num" w:pos="5760"/>
        </w:tabs>
        <w:ind w:left="5760" w:hanging="360"/>
      </w:pPr>
      <w:rPr>
        <w:rFonts w:ascii="Times New Roman" w:hAnsi="Times New Roman" w:hint="default"/>
      </w:rPr>
    </w:lvl>
    <w:lvl w:ilvl="8" w:tplc="D6981FF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FC4728"/>
    <w:multiLevelType w:val="multilevel"/>
    <w:tmpl w:val="393E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927BE8"/>
    <w:multiLevelType w:val="singleLevel"/>
    <w:tmpl w:val="78A00468"/>
    <w:lvl w:ilvl="0">
      <w:start w:val="1"/>
      <w:numFmt w:val="decimal"/>
      <w:lvlText w:val="%1."/>
      <w:legacy w:legacy="1" w:legacySpace="120" w:legacyIndent="397"/>
      <w:lvlJc w:val="left"/>
      <w:pPr>
        <w:ind w:left="397" w:hanging="397"/>
      </w:pPr>
    </w:lvl>
  </w:abstractNum>
  <w:abstractNum w:abstractNumId="14" w15:restartNumberingAfterBreak="0">
    <w:nsid w:val="5CDC33D0"/>
    <w:multiLevelType w:val="multilevel"/>
    <w:tmpl w:val="F178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16B1B"/>
    <w:multiLevelType w:val="hybridMultilevel"/>
    <w:tmpl w:val="79B6D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D84A17"/>
    <w:multiLevelType w:val="hybridMultilevel"/>
    <w:tmpl w:val="2EB417EA"/>
    <w:lvl w:ilvl="0" w:tplc="9FE0BF58">
      <w:start w:val="1"/>
      <w:numFmt w:val="bullet"/>
      <w:pStyle w:val="JrfllaPunk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11357C"/>
    <w:multiLevelType w:val="multilevel"/>
    <w:tmpl w:val="DF2AD710"/>
    <w:lvl w:ilvl="0">
      <w:start w:val="1"/>
      <w:numFmt w:val="decimal"/>
      <w:pStyle w:val="JrfllaNumrering"/>
      <w:lvlText w:val="%1."/>
      <w:lvlJc w:val="left"/>
      <w:pPr>
        <w:tabs>
          <w:tab w:val="num" w:pos="964"/>
        </w:tabs>
        <w:ind w:left="964" w:hanging="964"/>
      </w:pPr>
      <w:rPr>
        <w:rFonts w:ascii="Times New Roman" w:hAnsi="Times New Roman" w:hint="default"/>
        <w:b w:val="0"/>
        <w:i w:val="0"/>
        <w:sz w:val="24"/>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7"/>
  </w:num>
  <w:num w:numId="12">
    <w:abstractNumId w:val="16"/>
  </w:num>
  <w:num w:numId="13">
    <w:abstractNumId w:val="17"/>
  </w:num>
  <w:num w:numId="14">
    <w:abstractNumId w:val="16"/>
  </w:num>
  <w:num w:numId="15">
    <w:abstractNumId w:val="13"/>
  </w:num>
  <w:num w:numId="16">
    <w:abstractNumId w:val="11"/>
  </w:num>
  <w:num w:numId="17">
    <w:abstractNumId w:val="0"/>
  </w:num>
  <w:num w:numId="18">
    <w:abstractNumId w:val="12"/>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D1"/>
    <w:rsid w:val="00003B8A"/>
    <w:rsid w:val="00003F6A"/>
    <w:rsid w:val="00011CBA"/>
    <w:rsid w:val="00016BBE"/>
    <w:rsid w:val="0002631B"/>
    <w:rsid w:val="00071505"/>
    <w:rsid w:val="000728AD"/>
    <w:rsid w:val="00075F6B"/>
    <w:rsid w:val="0008118E"/>
    <w:rsid w:val="000830EA"/>
    <w:rsid w:val="000A518A"/>
    <w:rsid w:val="000A55E7"/>
    <w:rsid w:val="000A63CD"/>
    <w:rsid w:val="000B0186"/>
    <w:rsid w:val="000B77E4"/>
    <w:rsid w:val="000E43B6"/>
    <w:rsid w:val="000E51D0"/>
    <w:rsid w:val="000F56DE"/>
    <w:rsid w:val="00103760"/>
    <w:rsid w:val="00111EA0"/>
    <w:rsid w:val="00113CFA"/>
    <w:rsid w:val="0013298C"/>
    <w:rsid w:val="00132D33"/>
    <w:rsid w:val="00140BE9"/>
    <w:rsid w:val="00162757"/>
    <w:rsid w:val="00193329"/>
    <w:rsid w:val="001B624C"/>
    <w:rsid w:val="001E506C"/>
    <w:rsid w:val="001F5848"/>
    <w:rsid w:val="0020018F"/>
    <w:rsid w:val="0020110D"/>
    <w:rsid w:val="002162BD"/>
    <w:rsid w:val="002204A3"/>
    <w:rsid w:val="002318DF"/>
    <w:rsid w:val="00235918"/>
    <w:rsid w:val="002501B3"/>
    <w:rsid w:val="002621AB"/>
    <w:rsid w:val="00273D48"/>
    <w:rsid w:val="00274601"/>
    <w:rsid w:val="00281AF5"/>
    <w:rsid w:val="00284A17"/>
    <w:rsid w:val="00287224"/>
    <w:rsid w:val="002B3FD8"/>
    <w:rsid w:val="002C32F0"/>
    <w:rsid w:val="002D3A91"/>
    <w:rsid w:val="002E032E"/>
    <w:rsid w:val="00303499"/>
    <w:rsid w:val="003042CA"/>
    <w:rsid w:val="0030664F"/>
    <w:rsid w:val="003167F6"/>
    <w:rsid w:val="00323AD1"/>
    <w:rsid w:val="0033767B"/>
    <w:rsid w:val="0035652C"/>
    <w:rsid w:val="00376EA8"/>
    <w:rsid w:val="00387911"/>
    <w:rsid w:val="003A15EB"/>
    <w:rsid w:val="003A2E29"/>
    <w:rsid w:val="003A35BF"/>
    <w:rsid w:val="003B01A8"/>
    <w:rsid w:val="003B37C2"/>
    <w:rsid w:val="003C62F3"/>
    <w:rsid w:val="003C7520"/>
    <w:rsid w:val="004108BE"/>
    <w:rsid w:val="00462DE7"/>
    <w:rsid w:val="00466216"/>
    <w:rsid w:val="00487608"/>
    <w:rsid w:val="00494F54"/>
    <w:rsid w:val="004C6447"/>
    <w:rsid w:val="004E4231"/>
    <w:rsid w:val="004E5CB5"/>
    <w:rsid w:val="004E647E"/>
    <w:rsid w:val="005045C6"/>
    <w:rsid w:val="00504E56"/>
    <w:rsid w:val="005320BF"/>
    <w:rsid w:val="00543E41"/>
    <w:rsid w:val="00570683"/>
    <w:rsid w:val="00574DE4"/>
    <w:rsid w:val="00583EA4"/>
    <w:rsid w:val="00595CD9"/>
    <w:rsid w:val="005A0338"/>
    <w:rsid w:val="005A6955"/>
    <w:rsid w:val="005A7DED"/>
    <w:rsid w:val="005C4794"/>
    <w:rsid w:val="005D1AC4"/>
    <w:rsid w:val="005D6AFF"/>
    <w:rsid w:val="005E0303"/>
    <w:rsid w:val="005E22FD"/>
    <w:rsid w:val="005E3597"/>
    <w:rsid w:val="005E7E59"/>
    <w:rsid w:val="005F0193"/>
    <w:rsid w:val="006059D2"/>
    <w:rsid w:val="0060699B"/>
    <w:rsid w:val="00607A3C"/>
    <w:rsid w:val="00630962"/>
    <w:rsid w:val="00636358"/>
    <w:rsid w:val="0065186E"/>
    <w:rsid w:val="00662CE0"/>
    <w:rsid w:val="00680CCB"/>
    <w:rsid w:val="006A23C8"/>
    <w:rsid w:val="006A4C8E"/>
    <w:rsid w:val="006A59EC"/>
    <w:rsid w:val="006B335F"/>
    <w:rsid w:val="006B5C42"/>
    <w:rsid w:val="006B60F7"/>
    <w:rsid w:val="006C0818"/>
    <w:rsid w:val="006C1EB6"/>
    <w:rsid w:val="006C58CB"/>
    <w:rsid w:val="006C5BA8"/>
    <w:rsid w:val="006D09F1"/>
    <w:rsid w:val="006F3313"/>
    <w:rsid w:val="006F75D3"/>
    <w:rsid w:val="007033AF"/>
    <w:rsid w:val="00731263"/>
    <w:rsid w:val="00733DFE"/>
    <w:rsid w:val="00754FC3"/>
    <w:rsid w:val="00774689"/>
    <w:rsid w:val="0078102D"/>
    <w:rsid w:val="007943B3"/>
    <w:rsid w:val="00796C03"/>
    <w:rsid w:val="007A24C9"/>
    <w:rsid w:val="007B1E3A"/>
    <w:rsid w:val="007D61C7"/>
    <w:rsid w:val="007E3268"/>
    <w:rsid w:val="007F0827"/>
    <w:rsid w:val="007F2D1D"/>
    <w:rsid w:val="007F5BDA"/>
    <w:rsid w:val="007F71C8"/>
    <w:rsid w:val="007F739C"/>
    <w:rsid w:val="008075B9"/>
    <w:rsid w:val="008130DC"/>
    <w:rsid w:val="00820AA2"/>
    <w:rsid w:val="00830B1B"/>
    <w:rsid w:val="0083362E"/>
    <w:rsid w:val="008373E7"/>
    <w:rsid w:val="00861DFE"/>
    <w:rsid w:val="0087032E"/>
    <w:rsid w:val="00873939"/>
    <w:rsid w:val="00874A54"/>
    <w:rsid w:val="0087707D"/>
    <w:rsid w:val="00882561"/>
    <w:rsid w:val="008862E8"/>
    <w:rsid w:val="008A020E"/>
    <w:rsid w:val="008A1D1F"/>
    <w:rsid w:val="008A4F3D"/>
    <w:rsid w:val="008A6557"/>
    <w:rsid w:val="008C5464"/>
    <w:rsid w:val="008E251B"/>
    <w:rsid w:val="008F34A6"/>
    <w:rsid w:val="009169DF"/>
    <w:rsid w:val="00916D4B"/>
    <w:rsid w:val="00930D3C"/>
    <w:rsid w:val="00931C55"/>
    <w:rsid w:val="00937DE2"/>
    <w:rsid w:val="009442D4"/>
    <w:rsid w:val="00947580"/>
    <w:rsid w:val="009711C5"/>
    <w:rsid w:val="00982562"/>
    <w:rsid w:val="009A4A99"/>
    <w:rsid w:val="009B1A20"/>
    <w:rsid w:val="009C5BD8"/>
    <w:rsid w:val="009D67AF"/>
    <w:rsid w:val="009D6DB4"/>
    <w:rsid w:val="009F15F3"/>
    <w:rsid w:val="009F2BD0"/>
    <w:rsid w:val="009F56AA"/>
    <w:rsid w:val="00A02426"/>
    <w:rsid w:val="00A03F16"/>
    <w:rsid w:val="00A0603C"/>
    <w:rsid w:val="00A12C1D"/>
    <w:rsid w:val="00A149D3"/>
    <w:rsid w:val="00A355C1"/>
    <w:rsid w:val="00A43741"/>
    <w:rsid w:val="00A520E3"/>
    <w:rsid w:val="00A659BF"/>
    <w:rsid w:val="00A75818"/>
    <w:rsid w:val="00A8647C"/>
    <w:rsid w:val="00AA3DA5"/>
    <w:rsid w:val="00AC5EED"/>
    <w:rsid w:val="00AD56A5"/>
    <w:rsid w:val="00AF2D1A"/>
    <w:rsid w:val="00AF7C34"/>
    <w:rsid w:val="00B027D5"/>
    <w:rsid w:val="00B02F0E"/>
    <w:rsid w:val="00B123B3"/>
    <w:rsid w:val="00B228A4"/>
    <w:rsid w:val="00B23CD2"/>
    <w:rsid w:val="00B32B06"/>
    <w:rsid w:val="00B51816"/>
    <w:rsid w:val="00B558F2"/>
    <w:rsid w:val="00B67F67"/>
    <w:rsid w:val="00B96529"/>
    <w:rsid w:val="00BA03B1"/>
    <w:rsid w:val="00BC219F"/>
    <w:rsid w:val="00BD2BAC"/>
    <w:rsid w:val="00BE3338"/>
    <w:rsid w:val="00BF02CD"/>
    <w:rsid w:val="00BF3CD9"/>
    <w:rsid w:val="00BF6919"/>
    <w:rsid w:val="00C002B1"/>
    <w:rsid w:val="00C03665"/>
    <w:rsid w:val="00C04C86"/>
    <w:rsid w:val="00C168C1"/>
    <w:rsid w:val="00C21A28"/>
    <w:rsid w:val="00C234F4"/>
    <w:rsid w:val="00C23E9E"/>
    <w:rsid w:val="00C312DB"/>
    <w:rsid w:val="00C324C3"/>
    <w:rsid w:val="00C334BA"/>
    <w:rsid w:val="00C94B0F"/>
    <w:rsid w:val="00CB228F"/>
    <w:rsid w:val="00CC6D20"/>
    <w:rsid w:val="00CD456F"/>
    <w:rsid w:val="00D038B1"/>
    <w:rsid w:val="00D03DF7"/>
    <w:rsid w:val="00D15044"/>
    <w:rsid w:val="00D16227"/>
    <w:rsid w:val="00D17926"/>
    <w:rsid w:val="00D34305"/>
    <w:rsid w:val="00D44111"/>
    <w:rsid w:val="00D60380"/>
    <w:rsid w:val="00D635F0"/>
    <w:rsid w:val="00D643B2"/>
    <w:rsid w:val="00D64677"/>
    <w:rsid w:val="00D7112E"/>
    <w:rsid w:val="00D75054"/>
    <w:rsid w:val="00D7674A"/>
    <w:rsid w:val="00D77CD6"/>
    <w:rsid w:val="00D91F0A"/>
    <w:rsid w:val="00D93160"/>
    <w:rsid w:val="00D946C9"/>
    <w:rsid w:val="00DA744F"/>
    <w:rsid w:val="00DB015F"/>
    <w:rsid w:val="00DC77D3"/>
    <w:rsid w:val="00DD78DE"/>
    <w:rsid w:val="00E00710"/>
    <w:rsid w:val="00E04229"/>
    <w:rsid w:val="00E15181"/>
    <w:rsid w:val="00E222C3"/>
    <w:rsid w:val="00E24C60"/>
    <w:rsid w:val="00E30DB4"/>
    <w:rsid w:val="00E34A67"/>
    <w:rsid w:val="00E43F15"/>
    <w:rsid w:val="00E72E8C"/>
    <w:rsid w:val="00E74C55"/>
    <w:rsid w:val="00E7524D"/>
    <w:rsid w:val="00E7713B"/>
    <w:rsid w:val="00E84C07"/>
    <w:rsid w:val="00E86C0B"/>
    <w:rsid w:val="00EA04BB"/>
    <w:rsid w:val="00EB64BA"/>
    <w:rsid w:val="00EC567E"/>
    <w:rsid w:val="00EE5CD4"/>
    <w:rsid w:val="00F13ECD"/>
    <w:rsid w:val="00F1632C"/>
    <w:rsid w:val="00F37B4D"/>
    <w:rsid w:val="00F466A6"/>
    <w:rsid w:val="00F52262"/>
    <w:rsid w:val="00F53BBD"/>
    <w:rsid w:val="00F53F76"/>
    <w:rsid w:val="00F56A26"/>
    <w:rsid w:val="00F6286C"/>
    <w:rsid w:val="00F642BD"/>
    <w:rsid w:val="00F85411"/>
    <w:rsid w:val="00F86A2E"/>
    <w:rsid w:val="00F92718"/>
    <w:rsid w:val="00F96F90"/>
    <w:rsid w:val="00FA3E18"/>
    <w:rsid w:val="00FB2B49"/>
    <w:rsid w:val="00FB42C8"/>
    <w:rsid w:val="00FC29D9"/>
    <w:rsid w:val="00FD12B7"/>
    <w:rsid w:val="00FE5513"/>
    <w:rsid w:val="00FE76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A24CC09"/>
  <w15:chartTrackingRefBased/>
  <w15:docId w15:val="{9FE7969C-172F-4861-87EC-0754CFCA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0"/>
        <w:tab w:val="left" w:pos="567"/>
        <w:tab w:val="left" w:pos="3686"/>
        <w:tab w:val="left" w:pos="7371"/>
      </w:tabs>
    </w:pPr>
    <w:rPr>
      <w:color w:val="000000"/>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spacing w:before="240" w:after="60"/>
      <w:outlineLvl w:val="4"/>
    </w:pPr>
    <w:rPr>
      <w:b/>
      <w:bCs/>
      <w:i/>
      <w:iCs/>
      <w:sz w:val="26"/>
      <w:szCs w:val="26"/>
    </w:rPr>
  </w:style>
  <w:style w:type="paragraph" w:styleId="Rubrik6">
    <w:name w:val="heading 6"/>
    <w:basedOn w:val="Normal"/>
    <w:next w:val="Normal"/>
    <w:qFormat/>
    <w:pPr>
      <w:spacing w:before="240" w:after="60"/>
      <w:outlineLvl w:val="5"/>
    </w:pPr>
    <w:rPr>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JrfllaRubstor">
    <w:name w:val="1. Järfälla Rub stor"/>
    <w:basedOn w:val="Normal"/>
    <w:next w:val="Normal"/>
    <w:pPr>
      <w:tabs>
        <w:tab w:val="left" w:pos="4820"/>
      </w:tabs>
      <w:spacing w:after="240"/>
      <w:outlineLvl w:val="0"/>
    </w:pPr>
    <w:rPr>
      <w:rFonts w:ascii="Arial" w:hAnsi="Arial"/>
      <w:b/>
    </w:rPr>
  </w:style>
  <w:style w:type="paragraph" w:customStyle="1" w:styleId="Tabellstycke">
    <w:name w:val="Tabellstycke"/>
    <w:basedOn w:val="Normal"/>
    <w:pPr>
      <w:tabs>
        <w:tab w:val="clear" w:pos="0"/>
        <w:tab w:val="clear" w:pos="567"/>
        <w:tab w:val="clear" w:pos="3686"/>
        <w:tab w:val="clear" w:pos="7371"/>
      </w:tabs>
      <w:overflowPunct w:val="0"/>
      <w:autoSpaceDE w:val="0"/>
      <w:autoSpaceDN w:val="0"/>
      <w:adjustRightInd w:val="0"/>
      <w:spacing w:before="80" w:after="80" w:line="260" w:lineRule="exact"/>
      <w:jc w:val="both"/>
      <w:textAlignment w:val="baseline"/>
    </w:pPr>
    <w:rPr>
      <w:rFonts w:ascii="Arial" w:hAnsi="Arial"/>
      <w:color w:val="auto"/>
      <w:szCs w:val="20"/>
      <w:lang w:eastAsia="en-US"/>
    </w:rPr>
  </w:style>
  <w:style w:type="paragraph" w:customStyle="1" w:styleId="3JrfllaRubliten">
    <w:name w:val="3. Järfälla Rub liten"/>
    <w:basedOn w:val="Normal"/>
    <w:next w:val="Normal"/>
    <w:pPr>
      <w:spacing w:after="120"/>
      <w:outlineLvl w:val="2"/>
    </w:pPr>
    <w:rPr>
      <w:i/>
    </w:rPr>
  </w:style>
  <w:style w:type="paragraph" w:styleId="Brdtext">
    <w:name w:val="Body Text"/>
    <w:basedOn w:val="Normal"/>
    <w:pPr>
      <w:tabs>
        <w:tab w:val="clear" w:pos="0"/>
        <w:tab w:val="clear" w:pos="567"/>
        <w:tab w:val="clear" w:pos="3686"/>
        <w:tab w:val="clear" w:pos="7371"/>
      </w:tabs>
      <w:overflowPunct w:val="0"/>
      <w:autoSpaceDE w:val="0"/>
      <w:autoSpaceDN w:val="0"/>
      <w:adjustRightInd w:val="0"/>
      <w:spacing w:after="200" w:line="260" w:lineRule="exact"/>
      <w:textAlignment w:val="baseline"/>
    </w:pPr>
    <w:rPr>
      <w:color w:val="auto"/>
      <w:spacing w:val="6"/>
      <w:szCs w:val="20"/>
      <w:lang w:eastAsia="en-US"/>
    </w:rPr>
  </w:style>
  <w:style w:type="paragraph" w:customStyle="1" w:styleId="JrfllaKanten">
    <w:name w:val="Järfälla Kanten"/>
    <w:basedOn w:val="Normal"/>
    <w:pPr>
      <w:ind w:hanging="1418"/>
    </w:pPr>
  </w:style>
  <w:style w:type="paragraph" w:customStyle="1" w:styleId="JrfllaNumrering">
    <w:name w:val="Järfälla Numrering"/>
    <w:basedOn w:val="Normal"/>
    <w:pPr>
      <w:numPr>
        <w:numId w:val="13"/>
      </w:numPr>
      <w:tabs>
        <w:tab w:val="clear" w:pos="567"/>
      </w:tabs>
    </w:pPr>
  </w:style>
  <w:style w:type="paragraph" w:customStyle="1" w:styleId="JrfllaPunkt">
    <w:name w:val="Järfälla Punkt"/>
    <w:basedOn w:val="Normal"/>
    <w:pPr>
      <w:numPr>
        <w:numId w:val="14"/>
      </w:numPr>
      <w:tabs>
        <w:tab w:val="clear" w:pos="567"/>
      </w:tabs>
    </w:pPr>
  </w:style>
  <w:style w:type="paragraph" w:customStyle="1" w:styleId="2Jrfllarubmellan">
    <w:name w:val="2. Järfälla rub mellan"/>
    <w:basedOn w:val="Normal"/>
    <w:next w:val="Normal"/>
    <w:pPr>
      <w:tabs>
        <w:tab w:val="clear" w:pos="0"/>
        <w:tab w:val="clear" w:pos="567"/>
        <w:tab w:val="clear" w:pos="3686"/>
        <w:tab w:val="clear" w:pos="7371"/>
      </w:tabs>
      <w:spacing w:after="120"/>
      <w:outlineLvl w:val="1"/>
    </w:pPr>
    <w:rPr>
      <w:rFonts w:ascii="Arial" w:hAnsi="Arial"/>
      <w:b/>
      <w:sz w:val="20"/>
    </w:rPr>
  </w:style>
  <w:style w:type="character" w:customStyle="1" w:styleId="Stark1">
    <w:name w:val="Stark1"/>
    <w:rPr>
      <w:b/>
    </w:rPr>
  </w:style>
  <w:style w:type="paragraph" w:styleId="Sidhuvud">
    <w:name w:val="header"/>
    <w:basedOn w:val="Normal"/>
    <w:rsid w:val="00323AD1"/>
    <w:pPr>
      <w:tabs>
        <w:tab w:val="clear" w:pos="0"/>
        <w:tab w:val="clear" w:pos="567"/>
        <w:tab w:val="clear" w:pos="3686"/>
        <w:tab w:val="clear" w:pos="7371"/>
        <w:tab w:val="center" w:pos="4536"/>
        <w:tab w:val="right" w:pos="9072"/>
      </w:tabs>
    </w:pPr>
  </w:style>
  <w:style w:type="paragraph" w:styleId="Sidfot">
    <w:name w:val="footer"/>
    <w:basedOn w:val="Normal"/>
    <w:link w:val="SidfotChar"/>
    <w:uiPriority w:val="99"/>
    <w:rsid w:val="00323AD1"/>
    <w:pPr>
      <w:tabs>
        <w:tab w:val="clear" w:pos="0"/>
        <w:tab w:val="clear" w:pos="567"/>
        <w:tab w:val="clear" w:pos="3686"/>
        <w:tab w:val="clear" w:pos="7371"/>
        <w:tab w:val="center" w:pos="4536"/>
        <w:tab w:val="right" w:pos="9072"/>
      </w:tabs>
    </w:pPr>
  </w:style>
  <w:style w:type="character" w:styleId="Hyperlnk">
    <w:name w:val="Hyperlink"/>
    <w:rsid w:val="00F1632C"/>
    <w:rPr>
      <w:color w:val="0000FF"/>
      <w:u w:val="single"/>
    </w:rPr>
  </w:style>
  <w:style w:type="paragraph" w:styleId="Ballongtext">
    <w:name w:val="Balloon Text"/>
    <w:basedOn w:val="Normal"/>
    <w:semiHidden/>
    <w:rsid w:val="00F86A2E"/>
    <w:rPr>
      <w:rFonts w:ascii="Tahoma" w:hAnsi="Tahoma" w:cs="Tahoma"/>
      <w:sz w:val="16"/>
      <w:szCs w:val="16"/>
    </w:rPr>
  </w:style>
  <w:style w:type="character" w:styleId="AnvndHyperlnk">
    <w:name w:val="FollowedHyperlink"/>
    <w:rsid w:val="00E24C60"/>
    <w:rPr>
      <w:color w:val="606420"/>
      <w:u w:val="single"/>
    </w:rPr>
  </w:style>
  <w:style w:type="table" w:styleId="Tabellrutnt">
    <w:name w:val="Table Grid"/>
    <w:basedOn w:val="Normaltabell"/>
    <w:rsid w:val="007B1E3A"/>
    <w:pPr>
      <w:tabs>
        <w:tab w:val="left" w:pos="0"/>
        <w:tab w:val="left" w:pos="567"/>
        <w:tab w:val="left" w:pos="3686"/>
        <w:tab w:val="left" w:pos="7371"/>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link w:val="Sidfot"/>
    <w:uiPriority w:val="99"/>
    <w:rsid w:val="00F6286C"/>
    <w:rPr>
      <w:color w:val="000000"/>
      <w:sz w:val="24"/>
      <w:szCs w:val="24"/>
    </w:rPr>
  </w:style>
  <w:style w:type="paragraph" w:customStyle="1" w:styleId="Default">
    <w:name w:val="Default"/>
    <w:rsid w:val="00284A17"/>
    <w:pPr>
      <w:autoSpaceDE w:val="0"/>
      <w:autoSpaceDN w:val="0"/>
      <w:adjustRightInd w:val="0"/>
    </w:pPr>
    <w:rPr>
      <w:color w:val="000000"/>
      <w:sz w:val="24"/>
      <w:szCs w:val="24"/>
    </w:rPr>
  </w:style>
  <w:style w:type="character" w:styleId="Kommentarsreferens">
    <w:name w:val="annotation reference"/>
    <w:rsid w:val="008075B9"/>
    <w:rPr>
      <w:sz w:val="16"/>
      <w:szCs w:val="16"/>
    </w:rPr>
  </w:style>
  <w:style w:type="paragraph" w:styleId="Kommentarer">
    <w:name w:val="annotation text"/>
    <w:basedOn w:val="Normal"/>
    <w:link w:val="KommentarerChar"/>
    <w:rsid w:val="008075B9"/>
    <w:rPr>
      <w:sz w:val="20"/>
      <w:szCs w:val="20"/>
    </w:rPr>
  </w:style>
  <w:style w:type="character" w:customStyle="1" w:styleId="KommentarerChar">
    <w:name w:val="Kommentarer Char"/>
    <w:link w:val="Kommentarer"/>
    <w:rsid w:val="008075B9"/>
    <w:rPr>
      <w:color w:val="000000"/>
    </w:rPr>
  </w:style>
  <w:style w:type="paragraph" w:styleId="Kommentarsmne">
    <w:name w:val="annotation subject"/>
    <w:basedOn w:val="Kommentarer"/>
    <w:next w:val="Kommentarer"/>
    <w:link w:val="KommentarsmneChar"/>
    <w:rsid w:val="008075B9"/>
    <w:rPr>
      <w:b/>
      <w:bCs/>
    </w:rPr>
  </w:style>
  <w:style w:type="character" w:customStyle="1" w:styleId="KommentarsmneChar">
    <w:name w:val="Kommentarsämne Char"/>
    <w:link w:val="Kommentarsmne"/>
    <w:rsid w:val="008075B9"/>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925">
      <w:bodyDiv w:val="1"/>
      <w:marLeft w:val="0"/>
      <w:marRight w:val="0"/>
      <w:marTop w:val="0"/>
      <w:marBottom w:val="0"/>
      <w:divBdr>
        <w:top w:val="none" w:sz="0" w:space="0" w:color="auto"/>
        <w:left w:val="none" w:sz="0" w:space="0" w:color="auto"/>
        <w:bottom w:val="none" w:sz="0" w:space="0" w:color="auto"/>
        <w:right w:val="none" w:sz="0" w:space="0" w:color="auto"/>
      </w:divBdr>
      <w:divsChild>
        <w:div w:id="1756396302">
          <w:marLeft w:val="0"/>
          <w:marRight w:val="0"/>
          <w:marTop w:val="0"/>
          <w:marBottom w:val="0"/>
          <w:divBdr>
            <w:top w:val="none" w:sz="0" w:space="0" w:color="auto"/>
            <w:left w:val="none" w:sz="0" w:space="0" w:color="auto"/>
            <w:bottom w:val="none" w:sz="0" w:space="0" w:color="auto"/>
            <w:right w:val="none" w:sz="0" w:space="0" w:color="auto"/>
          </w:divBdr>
          <w:divsChild>
            <w:div w:id="1899591537">
              <w:marLeft w:val="0"/>
              <w:marRight w:val="0"/>
              <w:marTop w:val="0"/>
              <w:marBottom w:val="0"/>
              <w:divBdr>
                <w:top w:val="none" w:sz="0" w:space="0" w:color="auto"/>
                <w:left w:val="none" w:sz="0" w:space="0" w:color="auto"/>
                <w:bottom w:val="none" w:sz="0" w:space="0" w:color="auto"/>
                <w:right w:val="none" w:sz="0" w:space="0" w:color="auto"/>
              </w:divBdr>
              <w:divsChild>
                <w:div w:id="1738085484">
                  <w:marLeft w:val="0"/>
                  <w:marRight w:val="0"/>
                  <w:marTop w:val="0"/>
                  <w:marBottom w:val="0"/>
                  <w:divBdr>
                    <w:top w:val="none" w:sz="0" w:space="0" w:color="auto"/>
                    <w:left w:val="none" w:sz="0" w:space="0" w:color="auto"/>
                    <w:bottom w:val="none" w:sz="0" w:space="0" w:color="auto"/>
                    <w:right w:val="none" w:sz="0" w:space="0" w:color="auto"/>
                  </w:divBdr>
                  <w:divsChild>
                    <w:div w:id="318115180">
                      <w:marLeft w:val="0"/>
                      <w:marRight w:val="0"/>
                      <w:marTop w:val="0"/>
                      <w:marBottom w:val="0"/>
                      <w:divBdr>
                        <w:top w:val="none" w:sz="0" w:space="0" w:color="auto"/>
                        <w:left w:val="none" w:sz="0" w:space="0" w:color="auto"/>
                        <w:bottom w:val="none" w:sz="0" w:space="0" w:color="auto"/>
                        <w:right w:val="none" w:sz="0" w:space="0" w:color="auto"/>
                      </w:divBdr>
                      <w:divsChild>
                        <w:div w:id="902058937">
                          <w:marLeft w:val="0"/>
                          <w:marRight w:val="0"/>
                          <w:marTop w:val="0"/>
                          <w:marBottom w:val="0"/>
                          <w:divBdr>
                            <w:top w:val="none" w:sz="0" w:space="0" w:color="auto"/>
                            <w:left w:val="none" w:sz="0" w:space="0" w:color="auto"/>
                            <w:bottom w:val="none" w:sz="0" w:space="0" w:color="auto"/>
                            <w:right w:val="none" w:sz="0" w:space="0" w:color="auto"/>
                          </w:divBdr>
                          <w:divsChild>
                            <w:div w:id="1023358144">
                              <w:marLeft w:val="0"/>
                              <w:marRight w:val="0"/>
                              <w:marTop w:val="0"/>
                              <w:marBottom w:val="0"/>
                              <w:divBdr>
                                <w:top w:val="none" w:sz="0" w:space="0" w:color="auto"/>
                                <w:left w:val="none" w:sz="0" w:space="0" w:color="auto"/>
                                <w:bottom w:val="none" w:sz="0" w:space="0" w:color="auto"/>
                                <w:right w:val="none" w:sz="0" w:space="0" w:color="auto"/>
                              </w:divBdr>
                              <w:divsChild>
                                <w:div w:id="9483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394245">
      <w:bodyDiv w:val="1"/>
      <w:marLeft w:val="0"/>
      <w:marRight w:val="0"/>
      <w:marTop w:val="0"/>
      <w:marBottom w:val="0"/>
      <w:divBdr>
        <w:top w:val="none" w:sz="0" w:space="0" w:color="auto"/>
        <w:left w:val="none" w:sz="0" w:space="0" w:color="auto"/>
        <w:bottom w:val="none" w:sz="0" w:space="0" w:color="auto"/>
        <w:right w:val="none" w:sz="0" w:space="0" w:color="auto"/>
      </w:divBdr>
      <w:divsChild>
        <w:div w:id="78253661">
          <w:marLeft w:val="0"/>
          <w:marRight w:val="0"/>
          <w:marTop w:val="0"/>
          <w:marBottom w:val="0"/>
          <w:divBdr>
            <w:top w:val="none" w:sz="0" w:space="0" w:color="auto"/>
            <w:left w:val="none" w:sz="0" w:space="0" w:color="auto"/>
            <w:bottom w:val="none" w:sz="0" w:space="0" w:color="auto"/>
            <w:right w:val="none" w:sz="0" w:space="0" w:color="auto"/>
          </w:divBdr>
          <w:divsChild>
            <w:div w:id="1277480">
              <w:marLeft w:val="0"/>
              <w:marRight w:val="0"/>
              <w:marTop w:val="0"/>
              <w:marBottom w:val="0"/>
              <w:divBdr>
                <w:top w:val="none" w:sz="0" w:space="0" w:color="auto"/>
                <w:left w:val="none" w:sz="0" w:space="0" w:color="auto"/>
                <w:bottom w:val="none" w:sz="0" w:space="0" w:color="auto"/>
                <w:right w:val="none" w:sz="0" w:space="0" w:color="auto"/>
              </w:divBdr>
            </w:div>
            <w:div w:id="675352068">
              <w:marLeft w:val="0"/>
              <w:marRight w:val="0"/>
              <w:marTop w:val="0"/>
              <w:marBottom w:val="0"/>
              <w:divBdr>
                <w:top w:val="none" w:sz="0" w:space="0" w:color="auto"/>
                <w:left w:val="none" w:sz="0" w:space="0" w:color="auto"/>
                <w:bottom w:val="none" w:sz="0" w:space="0" w:color="auto"/>
                <w:right w:val="none" w:sz="0" w:space="0" w:color="auto"/>
              </w:divBdr>
            </w:div>
            <w:div w:id="877623668">
              <w:marLeft w:val="0"/>
              <w:marRight w:val="0"/>
              <w:marTop w:val="0"/>
              <w:marBottom w:val="0"/>
              <w:divBdr>
                <w:top w:val="none" w:sz="0" w:space="0" w:color="auto"/>
                <w:left w:val="none" w:sz="0" w:space="0" w:color="auto"/>
                <w:bottom w:val="none" w:sz="0" w:space="0" w:color="auto"/>
                <w:right w:val="none" w:sz="0" w:space="0" w:color="auto"/>
              </w:divBdr>
            </w:div>
            <w:div w:id="1178272374">
              <w:marLeft w:val="0"/>
              <w:marRight w:val="0"/>
              <w:marTop w:val="0"/>
              <w:marBottom w:val="0"/>
              <w:divBdr>
                <w:top w:val="none" w:sz="0" w:space="0" w:color="auto"/>
                <w:left w:val="none" w:sz="0" w:space="0" w:color="auto"/>
                <w:bottom w:val="none" w:sz="0" w:space="0" w:color="auto"/>
                <w:right w:val="none" w:sz="0" w:space="0" w:color="auto"/>
              </w:divBdr>
            </w:div>
            <w:div w:id="19847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5696">
      <w:bodyDiv w:val="1"/>
      <w:marLeft w:val="0"/>
      <w:marRight w:val="0"/>
      <w:marTop w:val="0"/>
      <w:marBottom w:val="0"/>
      <w:divBdr>
        <w:top w:val="none" w:sz="0" w:space="0" w:color="auto"/>
        <w:left w:val="none" w:sz="0" w:space="0" w:color="auto"/>
        <w:bottom w:val="none" w:sz="0" w:space="0" w:color="auto"/>
        <w:right w:val="none" w:sz="0" w:space="0" w:color="auto"/>
      </w:divBdr>
      <w:divsChild>
        <w:div w:id="1813134895">
          <w:marLeft w:val="0"/>
          <w:marRight w:val="0"/>
          <w:marTop w:val="0"/>
          <w:marBottom w:val="0"/>
          <w:divBdr>
            <w:top w:val="none" w:sz="0" w:space="0" w:color="auto"/>
            <w:left w:val="none" w:sz="0" w:space="0" w:color="auto"/>
            <w:bottom w:val="none" w:sz="0" w:space="0" w:color="auto"/>
            <w:right w:val="none" w:sz="0" w:space="0" w:color="auto"/>
          </w:divBdr>
          <w:divsChild>
            <w:div w:id="526018336">
              <w:marLeft w:val="0"/>
              <w:marRight w:val="0"/>
              <w:marTop w:val="0"/>
              <w:marBottom w:val="0"/>
              <w:divBdr>
                <w:top w:val="none" w:sz="0" w:space="0" w:color="auto"/>
                <w:left w:val="none" w:sz="0" w:space="0" w:color="auto"/>
                <w:bottom w:val="none" w:sz="0" w:space="0" w:color="auto"/>
                <w:right w:val="none" w:sz="0" w:space="0" w:color="auto"/>
              </w:divBdr>
              <w:divsChild>
                <w:div w:id="1389112511">
                  <w:marLeft w:val="0"/>
                  <w:marRight w:val="0"/>
                  <w:marTop w:val="0"/>
                  <w:marBottom w:val="0"/>
                  <w:divBdr>
                    <w:top w:val="none" w:sz="0" w:space="0" w:color="auto"/>
                    <w:left w:val="none" w:sz="0" w:space="0" w:color="auto"/>
                    <w:bottom w:val="none" w:sz="0" w:space="0" w:color="auto"/>
                    <w:right w:val="none" w:sz="0" w:space="0" w:color="auto"/>
                  </w:divBdr>
                  <w:divsChild>
                    <w:div w:id="1943610156">
                      <w:marLeft w:val="0"/>
                      <w:marRight w:val="0"/>
                      <w:marTop w:val="0"/>
                      <w:marBottom w:val="0"/>
                      <w:divBdr>
                        <w:top w:val="none" w:sz="0" w:space="0" w:color="auto"/>
                        <w:left w:val="none" w:sz="0" w:space="0" w:color="auto"/>
                        <w:bottom w:val="none" w:sz="0" w:space="0" w:color="auto"/>
                        <w:right w:val="none" w:sz="0" w:space="0" w:color="auto"/>
                      </w:divBdr>
                      <w:divsChild>
                        <w:div w:id="206453340">
                          <w:marLeft w:val="0"/>
                          <w:marRight w:val="0"/>
                          <w:marTop w:val="0"/>
                          <w:marBottom w:val="0"/>
                          <w:divBdr>
                            <w:top w:val="none" w:sz="0" w:space="0" w:color="auto"/>
                            <w:left w:val="none" w:sz="0" w:space="0" w:color="auto"/>
                            <w:bottom w:val="none" w:sz="0" w:space="0" w:color="auto"/>
                            <w:right w:val="none" w:sz="0" w:space="0" w:color="auto"/>
                          </w:divBdr>
                          <w:divsChild>
                            <w:div w:id="297761387">
                              <w:marLeft w:val="0"/>
                              <w:marRight w:val="0"/>
                              <w:marTop w:val="0"/>
                              <w:marBottom w:val="0"/>
                              <w:divBdr>
                                <w:top w:val="none" w:sz="0" w:space="0" w:color="auto"/>
                                <w:left w:val="none" w:sz="0" w:space="0" w:color="auto"/>
                                <w:bottom w:val="none" w:sz="0" w:space="0" w:color="auto"/>
                                <w:right w:val="none" w:sz="0" w:space="0" w:color="auto"/>
                              </w:divBdr>
                              <w:divsChild>
                                <w:div w:id="606698295">
                                  <w:marLeft w:val="0"/>
                                  <w:marRight w:val="0"/>
                                  <w:marTop w:val="0"/>
                                  <w:marBottom w:val="0"/>
                                  <w:divBdr>
                                    <w:top w:val="none" w:sz="0" w:space="0" w:color="auto"/>
                                    <w:left w:val="none" w:sz="0" w:space="0" w:color="auto"/>
                                    <w:bottom w:val="none" w:sz="0" w:space="0" w:color="auto"/>
                                    <w:right w:val="none" w:sz="0" w:space="0" w:color="auto"/>
                                  </w:divBdr>
                                  <w:divsChild>
                                    <w:div w:id="1018697237">
                                      <w:marLeft w:val="0"/>
                                      <w:marRight w:val="0"/>
                                      <w:marTop w:val="0"/>
                                      <w:marBottom w:val="0"/>
                                      <w:divBdr>
                                        <w:top w:val="none" w:sz="0" w:space="0" w:color="auto"/>
                                        <w:left w:val="none" w:sz="0" w:space="0" w:color="auto"/>
                                        <w:bottom w:val="none" w:sz="0" w:space="0" w:color="auto"/>
                                        <w:right w:val="none" w:sz="0" w:space="0" w:color="auto"/>
                                      </w:divBdr>
                                      <w:divsChild>
                                        <w:div w:id="1945795547">
                                          <w:marLeft w:val="0"/>
                                          <w:marRight w:val="0"/>
                                          <w:marTop w:val="0"/>
                                          <w:marBottom w:val="0"/>
                                          <w:divBdr>
                                            <w:top w:val="none" w:sz="0" w:space="0" w:color="auto"/>
                                            <w:left w:val="none" w:sz="0" w:space="0" w:color="auto"/>
                                            <w:bottom w:val="none" w:sz="0" w:space="0" w:color="auto"/>
                                            <w:right w:val="none" w:sz="0" w:space="0" w:color="auto"/>
                                          </w:divBdr>
                                          <w:divsChild>
                                            <w:div w:id="949168160">
                                              <w:marLeft w:val="0"/>
                                              <w:marRight w:val="0"/>
                                              <w:marTop w:val="0"/>
                                              <w:marBottom w:val="0"/>
                                              <w:divBdr>
                                                <w:top w:val="none" w:sz="0" w:space="0" w:color="auto"/>
                                                <w:left w:val="none" w:sz="0" w:space="0" w:color="auto"/>
                                                <w:bottom w:val="none" w:sz="0" w:space="0" w:color="auto"/>
                                                <w:right w:val="none" w:sz="0" w:space="0" w:color="auto"/>
                                              </w:divBdr>
                                              <w:divsChild>
                                                <w:div w:id="18281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419396">
      <w:bodyDiv w:val="1"/>
      <w:marLeft w:val="0"/>
      <w:marRight w:val="0"/>
      <w:marTop w:val="0"/>
      <w:marBottom w:val="0"/>
      <w:divBdr>
        <w:top w:val="none" w:sz="0" w:space="0" w:color="auto"/>
        <w:left w:val="none" w:sz="0" w:space="0" w:color="auto"/>
        <w:bottom w:val="none" w:sz="0" w:space="0" w:color="auto"/>
        <w:right w:val="none" w:sz="0" w:space="0" w:color="auto"/>
      </w:divBdr>
    </w:div>
    <w:div w:id="1791393238">
      <w:bodyDiv w:val="1"/>
      <w:marLeft w:val="0"/>
      <w:marRight w:val="0"/>
      <w:marTop w:val="0"/>
      <w:marBottom w:val="0"/>
      <w:divBdr>
        <w:top w:val="none" w:sz="0" w:space="0" w:color="auto"/>
        <w:left w:val="none" w:sz="0" w:space="0" w:color="auto"/>
        <w:bottom w:val="none" w:sz="0" w:space="0" w:color="auto"/>
        <w:right w:val="none" w:sz="0" w:space="0" w:color="auto"/>
      </w:divBdr>
    </w:div>
    <w:div w:id="2028365773">
      <w:bodyDiv w:val="1"/>
      <w:marLeft w:val="0"/>
      <w:marRight w:val="0"/>
      <w:marTop w:val="0"/>
      <w:marBottom w:val="0"/>
      <w:divBdr>
        <w:top w:val="none" w:sz="0" w:space="0" w:color="auto"/>
        <w:left w:val="none" w:sz="0" w:space="0" w:color="auto"/>
        <w:bottom w:val="none" w:sz="0" w:space="0" w:color="auto"/>
        <w:right w:val="none" w:sz="0" w:space="0" w:color="auto"/>
      </w:divBdr>
      <w:divsChild>
        <w:div w:id="589045075">
          <w:marLeft w:val="0"/>
          <w:marRight w:val="0"/>
          <w:marTop w:val="0"/>
          <w:marBottom w:val="0"/>
          <w:divBdr>
            <w:top w:val="none" w:sz="0" w:space="0" w:color="auto"/>
            <w:left w:val="none" w:sz="0" w:space="0" w:color="auto"/>
            <w:bottom w:val="none" w:sz="0" w:space="0" w:color="auto"/>
            <w:right w:val="none" w:sz="0" w:space="0" w:color="auto"/>
          </w:divBdr>
          <w:divsChild>
            <w:div w:id="882670178">
              <w:marLeft w:val="0"/>
              <w:marRight w:val="0"/>
              <w:marTop w:val="0"/>
              <w:marBottom w:val="0"/>
              <w:divBdr>
                <w:top w:val="none" w:sz="0" w:space="0" w:color="auto"/>
                <w:left w:val="none" w:sz="0" w:space="0" w:color="auto"/>
                <w:bottom w:val="none" w:sz="0" w:space="0" w:color="auto"/>
                <w:right w:val="none" w:sz="0" w:space="0" w:color="auto"/>
              </w:divBdr>
              <w:divsChild>
                <w:div w:id="1777095911">
                  <w:marLeft w:val="0"/>
                  <w:marRight w:val="0"/>
                  <w:marTop w:val="0"/>
                  <w:marBottom w:val="0"/>
                  <w:divBdr>
                    <w:top w:val="none" w:sz="0" w:space="0" w:color="auto"/>
                    <w:left w:val="none" w:sz="0" w:space="0" w:color="auto"/>
                    <w:bottom w:val="none" w:sz="0" w:space="0" w:color="auto"/>
                    <w:right w:val="none" w:sz="0" w:space="0" w:color="auto"/>
                  </w:divBdr>
                  <w:divsChild>
                    <w:div w:id="1829205947">
                      <w:marLeft w:val="0"/>
                      <w:marRight w:val="0"/>
                      <w:marTop w:val="0"/>
                      <w:marBottom w:val="0"/>
                      <w:divBdr>
                        <w:top w:val="none" w:sz="0" w:space="0" w:color="auto"/>
                        <w:left w:val="none" w:sz="0" w:space="0" w:color="auto"/>
                        <w:bottom w:val="none" w:sz="0" w:space="0" w:color="auto"/>
                        <w:right w:val="none" w:sz="0" w:space="0" w:color="auto"/>
                      </w:divBdr>
                      <w:divsChild>
                        <w:div w:id="1837379036">
                          <w:marLeft w:val="0"/>
                          <w:marRight w:val="0"/>
                          <w:marTop w:val="0"/>
                          <w:marBottom w:val="0"/>
                          <w:divBdr>
                            <w:top w:val="none" w:sz="0" w:space="0" w:color="auto"/>
                            <w:left w:val="none" w:sz="0" w:space="0" w:color="auto"/>
                            <w:bottom w:val="none" w:sz="0" w:space="0" w:color="auto"/>
                            <w:right w:val="none" w:sz="0" w:space="0" w:color="auto"/>
                          </w:divBdr>
                          <w:divsChild>
                            <w:div w:id="708996003">
                              <w:marLeft w:val="0"/>
                              <w:marRight w:val="0"/>
                              <w:marTop w:val="0"/>
                              <w:marBottom w:val="0"/>
                              <w:divBdr>
                                <w:top w:val="none" w:sz="0" w:space="0" w:color="auto"/>
                                <w:left w:val="none" w:sz="0" w:space="0" w:color="auto"/>
                                <w:bottom w:val="none" w:sz="0" w:space="0" w:color="auto"/>
                                <w:right w:val="none" w:sz="0" w:space="0" w:color="auto"/>
                              </w:divBdr>
                              <w:divsChild>
                                <w:div w:id="2033453108">
                                  <w:marLeft w:val="0"/>
                                  <w:marRight w:val="0"/>
                                  <w:marTop w:val="0"/>
                                  <w:marBottom w:val="0"/>
                                  <w:divBdr>
                                    <w:top w:val="none" w:sz="0" w:space="0" w:color="auto"/>
                                    <w:left w:val="none" w:sz="0" w:space="0" w:color="auto"/>
                                    <w:bottom w:val="none" w:sz="0" w:space="0" w:color="auto"/>
                                    <w:right w:val="none" w:sz="0" w:space="0" w:color="auto"/>
                                  </w:divBdr>
                                  <w:divsChild>
                                    <w:div w:id="426736228">
                                      <w:marLeft w:val="0"/>
                                      <w:marRight w:val="0"/>
                                      <w:marTop w:val="0"/>
                                      <w:marBottom w:val="0"/>
                                      <w:divBdr>
                                        <w:top w:val="none" w:sz="0" w:space="0" w:color="auto"/>
                                        <w:left w:val="none" w:sz="0" w:space="0" w:color="auto"/>
                                        <w:bottom w:val="none" w:sz="0" w:space="0" w:color="auto"/>
                                        <w:right w:val="none" w:sz="0" w:space="0" w:color="auto"/>
                                      </w:divBdr>
                                      <w:divsChild>
                                        <w:div w:id="14829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iksdagen.se/sv/dokument-lagar/dokument/svensk-forfattningssamling/plan--och-bygglag-2010900_sfs-2010-900" TargetMode="External"/><Relationship Id="rId18" Type="http://schemas.openxmlformats.org/officeDocument/2006/relationships/hyperlink" Target="https://www.kemi.se/lagar-och-regler/kemikalieinspektionens-foreskrifter-kifs/kifs-20177" TargetMode="External"/><Relationship Id="rId26" Type="http://schemas.openxmlformats.org/officeDocument/2006/relationships/hyperlink" Target="https://www.jarfalla.se/download/18.3913bc1813296639adf80004301/1570023157095/foreskrifter-halsoskydd.pdf" TargetMode="External"/><Relationship Id="rId3" Type="http://schemas.openxmlformats.org/officeDocument/2006/relationships/styles" Target="styles.xml"/><Relationship Id="rId21" Type="http://schemas.openxmlformats.org/officeDocument/2006/relationships/hyperlink" Target="https://www.naturvardsverket.se/globalassets/nfs/2020/nfs-2020-5.pdf" TargetMode="External"/><Relationship Id="rId7" Type="http://schemas.openxmlformats.org/officeDocument/2006/relationships/endnotes" Target="endnotes.xml"/><Relationship Id="rId12" Type="http://schemas.openxmlformats.org/officeDocument/2006/relationships/hyperlink" Target="https://www.riksdagen.se/sv/dokument-lagar/dokument/svensk-forfattningssamling/miljobedomningsforordning-2017966_sfs-2017-966" TargetMode="External"/><Relationship Id="rId17" Type="http://schemas.openxmlformats.org/officeDocument/2006/relationships/hyperlink" Target="https://www.kemi.se/lagar-och-regler/reach-forordningen" TargetMode="External"/><Relationship Id="rId25" Type="http://schemas.openxmlformats.org/officeDocument/2006/relationships/hyperlink" Target="https://www.jarfalla.se/download/18.13098e32172be0901ea23fc/1642163419638/jarfalla-avfallsforeskrifter.pdf" TargetMode="External"/><Relationship Id="rId2" Type="http://schemas.openxmlformats.org/officeDocument/2006/relationships/numbering" Target="numbering.xml"/><Relationship Id="rId16" Type="http://schemas.openxmlformats.org/officeDocument/2006/relationships/hyperlink" Target="https://www.kemi.se/lagar-och-regler/clp---klassificering-och-markning" TargetMode="External"/><Relationship Id="rId20" Type="http://schemas.openxmlformats.org/officeDocument/2006/relationships/hyperlink" Target="https://www.riksdagen.se/sv/dokument-lagar/dokument/svensk-forfattningssamling/avfallsforordning-2020614_sfs-2020-61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ksdagen.se/sv/dokument-lagar/dokument/svensk-forfattningssamling/forordning-1998899-om-miljofarlig-verksamhet_sfs-1998-899" TargetMode="External"/><Relationship Id="rId24" Type="http://schemas.openxmlformats.org/officeDocument/2006/relationships/hyperlink" Target="https://svenskforfattningssamling.se/sites/default/files/sfs/2021-11/SFS2021-996.pdf" TargetMode="External"/><Relationship Id="rId5" Type="http://schemas.openxmlformats.org/officeDocument/2006/relationships/webSettings" Target="webSettings.xml"/><Relationship Id="rId15" Type="http://schemas.openxmlformats.org/officeDocument/2006/relationships/hyperlink" Target="https://www.riksdagen.se/sv/dokument-lagar/dokument/svensk-forfattningssamling/lag-20101011-om-brandfarliga-och-explosiva_sfs-2010-1011" TargetMode="External"/><Relationship Id="rId23" Type="http://schemas.openxmlformats.org/officeDocument/2006/relationships/hyperlink" Target="https://www.naturvardsverket.se/4acc62/globalassets/nfs/2023/nfs-2023-2.pdf" TargetMode="External"/><Relationship Id="rId28" Type="http://schemas.openxmlformats.org/officeDocument/2006/relationships/hyperlink" Target="https://www.riksdagen.se/sv/dokument-lagar/dokument/svensk-forfattningssamling/lag-20181197-om-forenta-nationernas-konvention_sfs-2018-1197" TargetMode="External"/><Relationship Id="rId10" Type="http://schemas.openxmlformats.org/officeDocument/2006/relationships/hyperlink" Target="http://www.riksdagen.se/sv/Dokument-Lagar/Lagar/Svenskforfattningssamling/_sfs-2013-251/" TargetMode="External"/><Relationship Id="rId19" Type="http://schemas.openxmlformats.org/officeDocument/2006/relationships/hyperlink" Target="https://www.kemi.se/lagar-och-regler/kifs--kemikalieinspektionens-foreskrifter/kifs-2017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iksdagen.se/sv/dokument-lagar/dokument/svensk-forfattningssamling/miljobalk-1998808_sfs-1998-808" TargetMode="External"/><Relationship Id="rId14" Type="http://schemas.openxmlformats.org/officeDocument/2006/relationships/hyperlink" Target="https://www.riksdagen.se/sv/dokument-lagar/dokument/svensk-forfattningssamling/lag-2003778-om-skydd-mot-olyckor_sfs-2003-778" TargetMode="External"/><Relationship Id="rId22" Type="http://schemas.openxmlformats.org/officeDocument/2006/relationships/hyperlink" Target="https://www.naturvardsverket.se/4ac5af/globalassets/nfs/2022/nfs-2022-2.pdf" TargetMode="External"/><Relationship Id="rId27" Type="http://schemas.openxmlformats.org/officeDocument/2006/relationships/hyperlink" Target="https://www.riksdagen.se/sv/dokument-lagar/dokument/svensk-forfattningssamling/klimatlag-2017720_sfs-2017-720"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79786-77B6-40BE-A9A2-081117AB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12</Pages>
  <Words>2031</Words>
  <Characters>14833</Characters>
  <Application>Microsoft Office Word</Application>
  <DocSecurity>0</DocSecurity>
  <Lines>123</Lines>
  <Paragraphs>33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Dokumentmall för laglista till miljödiplom</vt:lpstr>
      <vt:lpstr>Laglathund</vt:lpstr>
    </vt:vector>
  </TitlesOfParts>
  <Company>Järfälla Kommun</Company>
  <LinksUpToDate>false</LinksUpToDate>
  <CharactersWithSpaces>16831</CharactersWithSpaces>
  <SharedDoc>false</SharedDoc>
  <HLinks>
    <vt:vector size="108" baseType="variant">
      <vt:variant>
        <vt:i4>4522101</vt:i4>
      </vt:variant>
      <vt:variant>
        <vt:i4>51</vt:i4>
      </vt:variant>
      <vt:variant>
        <vt:i4>0</vt:i4>
      </vt:variant>
      <vt:variant>
        <vt:i4>5</vt:i4>
      </vt:variant>
      <vt:variant>
        <vt:lpwstr>https://www.riksdagen.se/sv/dokument-lagar/dokument/svensk-forfattningssamling/lag-20181197-om-forenta-nationernas-konvention_sfs-2018-1197</vt:lpwstr>
      </vt:variant>
      <vt:variant>
        <vt:lpwstr/>
      </vt:variant>
      <vt:variant>
        <vt:i4>786489</vt:i4>
      </vt:variant>
      <vt:variant>
        <vt:i4>48</vt:i4>
      </vt:variant>
      <vt:variant>
        <vt:i4>0</vt:i4>
      </vt:variant>
      <vt:variant>
        <vt:i4>5</vt:i4>
      </vt:variant>
      <vt:variant>
        <vt:lpwstr>https://www.riksdagen.se/sv/dokument-lagar/dokument/svensk-forfattningssamling/klimatlag-2017720_sfs-2017-720</vt:lpwstr>
      </vt:variant>
      <vt:variant>
        <vt:lpwstr/>
      </vt:variant>
      <vt:variant>
        <vt:i4>2031687</vt:i4>
      </vt:variant>
      <vt:variant>
        <vt:i4>45</vt:i4>
      </vt:variant>
      <vt:variant>
        <vt:i4>0</vt:i4>
      </vt:variant>
      <vt:variant>
        <vt:i4>5</vt:i4>
      </vt:variant>
      <vt:variant>
        <vt:lpwstr>https://www.jarfalla.se/download/18.3913bc1813296639adf80004301/1570023157095/foreskrifter-halsoskydd.pdf</vt:lpwstr>
      </vt:variant>
      <vt:variant>
        <vt:lpwstr/>
      </vt:variant>
      <vt:variant>
        <vt:i4>3407973</vt:i4>
      </vt:variant>
      <vt:variant>
        <vt:i4>42</vt:i4>
      </vt:variant>
      <vt:variant>
        <vt:i4>0</vt:i4>
      </vt:variant>
      <vt:variant>
        <vt:i4>5</vt:i4>
      </vt:variant>
      <vt:variant>
        <vt:lpwstr>https://www.jarfalla.se/download/18.13098e32172be0901ea23fc/1642163419638/jarfalla-avfallsforeskrifter.pdf</vt:lpwstr>
      </vt:variant>
      <vt:variant>
        <vt:lpwstr/>
      </vt:variant>
      <vt:variant>
        <vt:i4>5242900</vt:i4>
      </vt:variant>
      <vt:variant>
        <vt:i4>39</vt:i4>
      </vt:variant>
      <vt:variant>
        <vt:i4>0</vt:i4>
      </vt:variant>
      <vt:variant>
        <vt:i4>5</vt:i4>
      </vt:variant>
      <vt:variant>
        <vt:lpwstr>https://www.naturvardsverket.se/globalassets/nfs/2020/nfs-2020-5.pdf</vt:lpwstr>
      </vt:variant>
      <vt:variant>
        <vt:lpwstr/>
      </vt:variant>
      <vt:variant>
        <vt:i4>1048626</vt:i4>
      </vt:variant>
      <vt:variant>
        <vt:i4>36</vt:i4>
      </vt:variant>
      <vt:variant>
        <vt:i4>0</vt:i4>
      </vt:variant>
      <vt:variant>
        <vt:i4>5</vt:i4>
      </vt:variant>
      <vt:variant>
        <vt:lpwstr>https://www.riksdagen.se/sv/dokument-lagar/dokument/svensk-forfattningssamling/avfallsforordning-2020614_sfs-2020-614</vt:lpwstr>
      </vt:variant>
      <vt:variant>
        <vt:lpwstr/>
      </vt:variant>
      <vt:variant>
        <vt:i4>6029389</vt:i4>
      </vt:variant>
      <vt:variant>
        <vt:i4>33</vt:i4>
      </vt:variant>
      <vt:variant>
        <vt:i4>0</vt:i4>
      </vt:variant>
      <vt:variant>
        <vt:i4>5</vt:i4>
      </vt:variant>
      <vt:variant>
        <vt:lpwstr>https://www.kemi.se/lagar-och-regler/kifs--kemikalieinspektionens-foreskrifter/kifs-20178</vt:lpwstr>
      </vt:variant>
      <vt:variant>
        <vt:lpwstr/>
      </vt:variant>
      <vt:variant>
        <vt:i4>5701724</vt:i4>
      </vt:variant>
      <vt:variant>
        <vt:i4>30</vt:i4>
      </vt:variant>
      <vt:variant>
        <vt:i4>0</vt:i4>
      </vt:variant>
      <vt:variant>
        <vt:i4>5</vt:i4>
      </vt:variant>
      <vt:variant>
        <vt:lpwstr>https://www.kemi.se/lagar-och-regler/kemikalieinspektionens-foreskrifter-kifs/kifs-20177</vt:lpwstr>
      </vt:variant>
      <vt:variant>
        <vt:lpwstr/>
      </vt:variant>
      <vt:variant>
        <vt:i4>7864429</vt:i4>
      </vt:variant>
      <vt:variant>
        <vt:i4>27</vt:i4>
      </vt:variant>
      <vt:variant>
        <vt:i4>0</vt:i4>
      </vt:variant>
      <vt:variant>
        <vt:i4>5</vt:i4>
      </vt:variant>
      <vt:variant>
        <vt:lpwstr>https://www.kemi.se/lagar-och-regler/reach-forordningen</vt:lpwstr>
      </vt:variant>
      <vt:variant>
        <vt:lpwstr/>
      </vt:variant>
      <vt:variant>
        <vt:i4>3735596</vt:i4>
      </vt:variant>
      <vt:variant>
        <vt:i4>24</vt:i4>
      </vt:variant>
      <vt:variant>
        <vt:i4>0</vt:i4>
      </vt:variant>
      <vt:variant>
        <vt:i4>5</vt:i4>
      </vt:variant>
      <vt:variant>
        <vt:lpwstr>https://www.kemi.se/lagar-och-regler/clp---klassificering-och-markning</vt:lpwstr>
      </vt:variant>
      <vt:variant>
        <vt:lpwstr/>
      </vt:variant>
      <vt:variant>
        <vt:i4>6226037</vt:i4>
      </vt:variant>
      <vt:variant>
        <vt:i4>21</vt:i4>
      </vt:variant>
      <vt:variant>
        <vt:i4>0</vt:i4>
      </vt:variant>
      <vt:variant>
        <vt:i4>5</vt:i4>
      </vt:variant>
      <vt:variant>
        <vt:lpwstr>https://www.riksdagen.se/sv/dokument-lagar/dokument/svensk-forfattningssamling/lag-20101011-om-brandfarliga-och-explosiva_sfs-2010-1011</vt:lpwstr>
      </vt:variant>
      <vt:variant>
        <vt:lpwstr/>
      </vt:variant>
      <vt:variant>
        <vt:i4>2097225</vt:i4>
      </vt:variant>
      <vt:variant>
        <vt:i4>18</vt:i4>
      </vt:variant>
      <vt:variant>
        <vt:i4>0</vt:i4>
      </vt:variant>
      <vt:variant>
        <vt:i4>5</vt:i4>
      </vt:variant>
      <vt:variant>
        <vt:lpwstr>https://www.riksdagen.se/sv/dokument-lagar/dokument/svensk-forfattningssamling/lag-2003778-om-skydd-mot-olyckor_sfs-2003-778</vt:lpwstr>
      </vt:variant>
      <vt:variant>
        <vt:lpwstr/>
      </vt:variant>
      <vt:variant>
        <vt:i4>6094911</vt:i4>
      </vt:variant>
      <vt:variant>
        <vt:i4>15</vt:i4>
      </vt:variant>
      <vt:variant>
        <vt:i4>0</vt:i4>
      </vt:variant>
      <vt:variant>
        <vt:i4>5</vt:i4>
      </vt:variant>
      <vt:variant>
        <vt:lpwstr>https://www.riksdagen.se/sv/dokument-lagar/dokument/svensk-forfattningssamling/plan--och-bygglag-2010900_sfs-2010-900</vt:lpwstr>
      </vt:variant>
      <vt:variant>
        <vt:lpwstr/>
      </vt:variant>
      <vt:variant>
        <vt:i4>1376295</vt:i4>
      </vt:variant>
      <vt:variant>
        <vt:i4>12</vt:i4>
      </vt:variant>
      <vt:variant>
        <vt:i4>0</vt:i4>
      </vt:variant>
      <vt:variant>
        <vt:i4>5</vt:i4>
      </vt:variant>
      <vt:variant>
        <vt:lpwstr>https://www.riksdagen.se/sv/dokument-lagar/dokument/svensk-forfattningssamling/miljobedomningsforordning-2017966_sfs-2017-966</vt:lpwstr>
      </vt:variant>
      <vt:variant>
        <vt:lpwstr/>
      </vt:variant>
      <vt:variant>
        <vt:i4>6029432</vt:i4>
      </vt:variant>
      <vt:variant>
        <vt:i4>9</vt:i4>
      </vt:variant>
      <vt:variant>
        <vt:i4>0</vt:i4>
      </vt:variant>
      <vt:variant>
        <vt:i4>5</vt:i4>
      </vt:variant>
      <vt:variant>
        <vt:lpwstr>https://www.riksdagen.se/sv/dokument-lagar/dokument/svensk-forfattningssamling/forordning-1998901-om-verksamhetsutovares_sfs-1998-901</vt:lpwstr>
      </vt:variant>
      <vt:variant>
        <vt:lpwstr/>
      </vt:variant>
      <vt:variant>
        <vt:i4>2097164</vt:i4>
      </vt:variant>
      <vt:variant>
        <vt:i4>6</vt:i4>
      </vt:variant>
      <vt:variant>
        <vt:i4>0</vt:i4>
      </vt:variant>
      <vt:variant>
        <vt:i4>5</vt:i4>
      </vt:variant>
      <vt:variant>
        <vt:lpwstr>https://www.riksdagen.se/sv/dokument-lagar/dokument/svensk-forfattningssamling/forordning-1998899-om-miljofarlig-verksamhet_sfs-1998-899</vt:lpwstr>
      </vt:variant>
      <vt:variant>
        <vt:lpwstr/>
      </vt:variant>
      <vt:variant>
        <vt:i4>5308476</vt:i4>
      </vt:variant>
      <vt:variant>
        <vt:i4>3</vt:i4>
      </vt:variant>
      <vt:variant>
        <vt:i4>0</vt:i4>
      </vt:variant>
      <vt:variant>
        <vt:i4>5</vt:i4>
      </vt:variant>
      <vt:variant>
        <vt:lpwstr>http://www.riksdagen.se/sv/Dokument-Lagar/Lagar/Svenskforfattningssamling/_sfs-2013-251/</vt:lpwstr>
      </vt:variant>
      <vt:variant>
        <vt:lpwstr/>
      </vt:variant>
      <vt:variant>
        <vt:i4>327725</vt:i4>
      </vt:variant>
      <vt:variant>
        <vt:i4>0</vt:i4>
      </vt:variant>
      <vt:variant>
        <vt:i4>0</vt:i4>
      </vt:variant>
      <vt:variant>
        <vt:i4>5</vt:i4>
      </vt:variant>
      <vt:variant>
        <vt:lpwstr>https://www.riksdagen.se/sv/dokument-lagar/dokument/svensk-forfattningssamling/miljobalk-1998808_sfs-1998-808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 för laglista till miljödiplom</dc:title>
  <dc:subject/>
  <dc:creator>CHSKO</dc:creator>
  <cp:keywords/>
  <cp:lastModifiedBy>Sara Porseryd</cp:lastModifiedBy>
  <cp:revision>10</cp:revision>
  <cp:lastPrinted>2010-10-29T07:14:00Z</cp:lastPrinted>
  <dcterms:created xsi:type="dcterms:W3CDTF">2023-02-17T07:13:00Z</dcterms:created>
  <dcterms:modified xsi:type="dcterms:W3CDTF">2024-05-02T08:27:00Z</dcterms:modified>
</cp:coreProperties>
</file>